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29" w:rsidRDefault="006E0229" w:rsidP="006E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0229" w:rsidRDefault="006E0229" w:rsidP="006E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НОВОГРИГОРЬЕВСКОГО СЕЛЬСКОГО ПОСЕЛЕНИЯ</w:t>
      </w:r>
    </w:p>
    <w:p w:rsidR="006E0229" w:rsidRDefault="006E0229" w:rsidP="006E02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ИЛОВЛИНСКОГО  МУНИЦИПАЛЬНОГО</w:t>
      </w:r>
      <w:proofErr w:type="gramEnd"/>
      <w:r>
        <w:rPr>
          <w:b/>
          <w:sz w:val="32"/>
          <w:szCs w:val="32"/>
        </w:rPr>
        <w:t xml:space="preserve">  РАЙОНА</w:t>
      </w:r>
    </w:p>
    <w:p w:rsidR="006E0229" w:rsidRDefault="006E0229" w:rsidP="006E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tbl>
      <w:tblPr>
        <w:tblW w:w="990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E0229" w:rsidTr="00AD61AA">
        <w:trPr>
          <w:trHeight w:val="70"/>
        </w:trPr>
        <w:tc>
          <w:tcPr>
            <w:tcW w:w="9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0229" w:rsidRDefault="006E02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0229" w:rsidRDefault="006E0229" w:rsidP="006E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229" w:rsidRDefault="006E0229" w:rsidP="006E0229">
      <w:pPr>
        <w:rPr>
          <w:b/>
          <w:sz w:val="28"/>
          <w:szCs w:val="28"/>
        </w:rPr>
      </w:pPr>
    </w:p>
    <w:p w:rsidR="006E0229" w:rsidRDefault="006E0229" w:rsidP="006E0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D61A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AD61AA">
        <w:rPr>
          <w:b/>
          <w:sz w:val="28"/>
          <w:szCs w:val="28"/>
        </w:rPr>
        <w:t>мая</w:t>
      </w:r>
      <w:r w:rsidR="00EE2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</w:t>
        </w:r>
        <w:r w:rsidR="00EE2D8D">
          <w:rPr>
            <w:b/>
            <w:sz w:val="28"/>
            <w:szCs w:val="28"/>
          </w:rPr>
          <w:t>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.                                                         № </w:t>
      </w:r>
      <w:r w:rsidR="00AD61AA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  <w:r w:rsidR="00EE2D8D">
        <w:rPr>
          <w:b/>
          <w:sz w:val="28"/>
          <w:szCs w:val="28"/>
        </w:rPr>
        <w:t xml:space="preserve"> </w:t>
      </w:r>
    </w:p>
    <w:p w:rsidR="006E0229" w:rsidRDefault="006E0229" w:rsidP="006E0229">
      <w:pPr>
        <w:rPr>
          <w:b/>
          <w:sz w:val="28"/>
          <w:szCs w:val="28"/>
        </w:rPr>
      </w:pPr>
    </w:p>
    <w:p w:rsidR="00EE2D8D" w:rsidRDefault="006E0229" w:rsidP="00EE2D8D">
      <w:pPr>
        <w:jc w:val="center"/>
        <w:rPr>
          <w:sz w:val="28"/>
          <w:szCs w:val="28"/>
        </w:rPr>
      </w:pPr>
      <w:r w:rsidRPr="001B1D2F">
        <w:rPr>
          <w:sz w:val="28"/>
          <w:szCs w:val="28"/>
        </w:rPr>
        <w:t xml:space="preserve">Об утверждении </w:t>
      </w:r>
      <w:r w:rsidR="00264053">
        <w:rPr>
          <w:sz w:val="28"/>
          <w:szCs w:val="28"/>
        </w:rPr>
        <w:t>С</w:t>
      </w:r>
      <w:r w:rsidRPr="001B1D2F">
        <w:rPr>
          <w:sz w:val="28"/>
          <w:szCs w:val="28"/>
        </w:rPr>
        <w:t xml:space="preserve">хемы </w:t>
      </w:r>
      <w:proofErr w:type="gramStart"/>
      <w:r w:rsidRPr="001B1D2F">
        <w:rPr>
          <w:sz w:val="28"/>
          <w:szCs w:val="28"/>
        </w:rPr>
        <w:t>водоснабжения</w:t>
      </w:r>
      <w:r w:rsidR="00EE2D8D">
        <w:rPr>
          <w:sz w:val="28"/>
          <w:szCs w:val="28"/>
        </w:rPr>
        <w:t xml:space="preserve">  </w:t>
      </w:r>
      <w:r w:rsidRPr="001B1D2F">
        <w:rPr>
          <w:sz w:val="28"/>
          <w:szCs w:val="28"/>
        </w:rPr>
        <w:t>и</w:t>
      </w:r>
      <w:proofErr w:type="gramEnd"/>
      <w:r w:rsidRPr="001B1D2F">
        <w:rPr>
          <w:sz w:val="28"/>
          <w:szCs w:val="28"/>
        </w:rPr>
        <w:t xml:space="preserve"> водоотведения</w:t>
      </w:r>
    </w:p>
    <w:p w:rsidR="006E0229" w:rsidRPr="001B1D2F" w:rsidRDefault="006E0229" w:rsidP="00EE2D8D">
      <w:pPr>
        <w:jc w:val="center"/>
        <w:rPr>
          <w:sz w:val="28"/>
          <w:szCs w:val="28"/>
        </w:rPr>
      </w:pPr>
      <w:r w:rsidRPr="001B1D2F">
        <w:rPr>
          <w:sz w:val="28"/>
          <w:szCs w:val="28"/>
        </w:rPr>
        <w:t>Новогригорьевского</w:t>
      </w:r>
      <w:r w:rsidR="00EE2D8D">
        <w:rPr>
          <w:sz w:val="28"/>
          <w:szCs w:val="28"/>
        </w:rPr>
        <w:t xml:space="preserve"> </w:t>
      </w:r>
      <w:r w:rsidRPr="001B1D2F">
        <w:rPr>
          <w:sz w:val="28"/>
          <w:szCs w:val="28"/>
        </w:rPr>
        <w:t>сельского поселения Иловлинского</w:t>
      </w:r>
    </w:p>
    <w:p w:rsidR="006E0229" w:rsidRPr="001B1D2F" w:rsidRDefault="006E0229" w:rsidP="00EE2D8D">
      <w:pPr>
        <w:jc w:val="center"/>
        <w:rPr>
          <w:sz w:val="28"/>
          <w:szCs w:val="28"/>
        </w:rPr>
      </w:pPr>
      <w:r w:rsidRPr="001B1D2F">
        <w:rPr>
          <w:sz w:val="28"/>
          <w:szCs w:val="28"/>
        </w:rPr>
        <w:t>муниципального района Волгоградской</w:t>
      </w:r>
      <w:r w:rsidR="00EE2D8D">
        <w:rPr>
          <w:sz w:val="28"/>
          <w:szCs w:val="28"/>
        </w:rPr>
        <w:t xml:space="preserve"> </w:t>
      </w:r>
      <w:r w:rsidR="00EE2D8D" w:rsidRPr="001B1D2F">
        <w:rPr>
          <w:sz w:val="28"/>
          <w:szCs w:val="28"/>
        </w:rPr>
        <w:t>области</w:t>
      </w:r>
    </w:p>
    <w:p w:rsidR="006E0229" w:rsidRDefault="006E0229" w:rsidP="00EE2D8D">
      <w:pPr>
        <w:jc w:val="center"/>
        <w:rPr>
          <w:sz w:val="28"/>
          <w:szCs w:val="28"/>
        </w:rPr>
      </w:pPr>
      <w:r w:rsidRPr="001B1D2F">
        <w:rPr>
          <w:sz w:val="28"/>
          <w:szCs w:val="28"/>
        </w:rPr>
        <w:t>на период 201</w:t>
      </w:r>
      <w:r w:rsidR="00EE2D8D">
        <w:rPr>
          <w:sz w:val="28"/>
          <w:szCs w:val="28"/>
        </w:rPr>
        <w:t>8</w:t>
      </w:r>
      <w:r w:rsidRPr="001B1D2F">
        <w:rPr>
          <w:sz w:val="28"/>
          <w:szCs w:val="28"/>
        </w:rPr>
        <w:t>-202</w:t>
      </w:r>
      <w:r w:rsidR="00EE2D8D">
        <w:rPr>
          <w:sz w:val="28"/>
          <w:szCs w:val="28"/>
        </w:rPr>
        <w:t>8</w:t>
      </w:r>
      <w:r w:rsidRPr="001B1D2F">
        <w:rPr>
          <w:sz w:val="28"/>
          <w:szCs w:val="28"/>
        </w:rPr>
        <w:t xml:space="preserve"> годов.</w:t>
      </w:r>
    </w:p>
    <w:p w:rsidR="00EE2D8D" w:rsidRDefault="00EE2D8D" w:rsidP="00EE2D8D">
      <w:pPr>
        <w:jc w:val="center"/>
        <w:rPr>
          <w:sz w:val="28"/>
          <w:szCs w:val="28"/>
        </w:rPr>
      </w:pPr>
    </w:p>
    <w:p w:rsidR="00EE2D8D" w:rsidRPr="001B1D2F" w:rsidRDefault="00EE2D8D" w:rsidP="00EE2D8D">
      <w:pPr>
        <w:jc w:val="center"/>
        <w:rPr>
          <w:sz w:val="28"/>
          <w:szCs w:val="28"/>
        </w:rPr>
      </w:pPr>
    </w:p>
    <w:p w:rsidR="006E0229" w:rsidRDefault="006E0229" w:rsidP="006E0229">
      <w:pPr>
        <w:rPr>
          <w:b/>
          <w:sz w:val="28"/>
          <w:szCs w:val="28"/>
        </w:rPr>
      </w:pPr>
    </w:p>
    <w:p w:rsidR="006E0229" w:rsidRDefault="006E0229" w:rsidP="00EE2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405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</w:t>
      </w:r>
      <w:r w:rsidR="00264053">
        <w:rPr>
          <w:sz w:val="28"/>
          <w:szCs w:val="28"/>
        </w:rPr>
        <w:t>а</w:t>
      </w:r>
      <w:r w:rsidR="00264053">
        <w:rPr>
          <w:sz w:val="28"/>
          <w:szCs w:val="28"/>
        </w:rPr>
        <w:t>ции</w:t>
      </w:r>
      <w:proofErr w:type="gramStart"/>
      <w:r w:rsidR="00264053">
        <w:rPr>
          <w:sz w:val="28"/>
          <w:szCs w:val="28"/>
        </w:rPr>
        <w:t>»,</w:t>
      </w:r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 от 07.12.2011 года № 416-ФЗ «О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доснабжении и водоотведении», постановлени</w:t>
      </w:r>
      <w:r w:rsidR="0026405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05.09.2013 года № 782 «О схемах водоснабжения и водоотведения»,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Новогригорьевского сельского поселения </w:t>
      </w:r>
      <w:r w:rsidR="00AD61AA">
        <w:rPr>
          <w:sz w:val="28"/>
          <w:szCs w:val="28"/>
        </w:rPr>
        <w:t>Иловлинского муниципального района Волгоградской области</w:t>
      </w:r>
    </w:p>
    <w:p w:rsidR="00F70446" w:rsidRDefault="00F70446" w:rsidP="00AF5A12">
      <w:pPr>
        <w:jc w:val="both"/>
        <w:rPr>
          <w:sz w:val="28"/>
          <w:szCs w:val="28"/>
        </w:rPr>
      </w:pPr>
    </w:p>
    <w:p w:rsidR="006E0229" w:rsidRDefault="006E0229" w:rsidP="006E022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229" w:rsidRDefault="006E0229" w:rsidP="006E0229">
      <w:pPr>
        <w:rPr>
          <w:sz w:val="28"/>
          <w:szCs w:val="28"/>
        </w:rPr>
      </w:pPr>
    </w:p>
    <w:p w:rsidR="006E0229" w:rsidRDefault="006E0229" w:rsidP="00EE2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="00264053">
        <w:rPr>
          <w:sz w:val="28"/>
          <w:szCs w:val="28"/>
        </w:rPr>
        <w:t>С</w:t>
      </w:r>
      <w:r>
        <w:rPr>
          <w:sz w:val="28"/>
          <w:szCs w:val="28"/>
        </w:rPr>
        <w:t>хему водоснабжения и водоотведения 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 сельского поселения Иловлинского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на период 201</w:t>
      </w:r>
      <w:r w:rsidR="00EE2D8D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EE2D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E2D8D" w:rsidRDefault="00EE2D8D" w:rsidP="00AF5A12">
      <w:pPr>
        <w:jc w:val="both"/>
        <w:rPr>
          <w:sz w:val="28"/>
          <w:szCs w:val="28"/>
        </w:rPr>
      </w:pPr>
    </w:p>
    <w:p w:rsidR="00EE2D8D" w:rsidRDefault="00EE2D8D" w:rsidP="00EE2D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Новогригорье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r w:rsidR="00AD61AA">
        <w:rPr>
          <w:sz w:val="28"/>
          <w:szCs w:val="28"/>
        </w:rPr>
        <w:t>Иловлинского муниципального района Волгогра</w:t>
      </w:r>
      <w:r w:rsidR="00AD61AA">
        <w:rPr>
          <w:sz w:val="28"/>
          <w:szCs w:val="28"/>
        </w:rPr>
        <w:t>д</w:t>
      </w:r>
      <w:r w:rsidR="00AD61AA">
        <w:rPr>
          <w:sz w:val="28"/>
          <w:szCs w:val="28"/>
        </w:rPr>
        <w:t xml:space="preserve">ской </w:t>
      </w:r>
      <w:proofErr w:type="gramStart"/>
      <w:r w:rsidR="00AD61AA">
        <w:rPr>
          <w:sz w:val="28"/>
          <w:szCs w:val="28"/>
        </w:rPr>
        <w:t xml:space="preserve">области  </w:t>
      </w:r>
      <w:r w:rsidR="00264053">
        <w:rPr>
          <w:sz w:val="28"/>
          <w:szCs w:val="28"/>
        </w:rPr>
        <w:t>от</w:t>
      </w:r>
      <w:proofErr w:type="gramEnd"/>
      <w:r w:rsidR="00264053">
        <w:rPr>
          <w:sz w:val="28"/>
          <w:szCs w:val="28"/>
        </w:rPr>
        <w:t xml:space="preserve"> «22»</w:t>
      </w:r>
      <w:r>
        <w:rPr>
          <w:sz w:val="28"/>
          <w:szCs w:val="28"/>
        </w:rPr>
        <w:t xml:space="preserve"> декабря 2014г. №48 </w:t>
      </w:r>
      <w:r w:rsidRPr="001B1D2F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схемы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B1D2F">
        <w:rPr>
          <w:sz w:val="28"/>
          <w:szCs w:val="28"/>
        </w:rPr>
        <w:t>и водоотведения Новогригорьевского</w:t>
      </w:r>
      <w:r>
        <w:rPr>
          <w:sz w:val="28"/>
          <w:szCs w:val="28"/>
        </w:rPr>
        <w:t xml:space="preserve"> </w:t>
      </w:r>
      <w:r w:rsidRPr="001B1D2F">
        <w:rPr>
          <w:sz w:val="28"/>
          <w:szCs w:val="28"/>
        </w:rPr>
        <w:t xml:space="preserve">сельского поселения Иловлинского </w:t>
      </w:r>
      <w:r>
        <w:rPr>
          <w:sz w:val="28"/>
          <w:szCs w:val="28"/>
        </w:rPr>
        <w:t xml:space="preserve"> </w:t>
      </w:r>
      <w:r w:rsidRPr="001B1D2F">
        <w:rPr>
          <w:sz w:val="28"/>
          <w:szCs w:val="28"/>
        </w:rPr>
        <w:t>муниципального района Волгоградской</w:t>
      </w:r>
      <w:r>
        <w:rPr>
          <w:sz w:val="28"/>
          <w:szCs w:val="28"/>
        </w:rPr>
        <w:t xml:space="preserve"> </w:t>
      </w:r>
      <w:r w:rsidRPr="001B1D2F">
        <w:rPr>
          <w:sz w:val="28"/>
          <w:szCs w:val="28"/>
        </w:rPr>
        <w:t>области на п</w:t>
      </w:r>
      <w:r w:rsidRPr="001B1D2F">
        <w:rPr>
          <w:sz w:val="28"/>
          <w:szCs w:val="28"/>
        </w:rPr>
        <w:t>е</w:t>
      </w:r>
      <w:r w:rsidRPr="001B1D2F">
        <w:rPr>
          <w:sz w:val="28"/>
          <w:szCs w:val="28"/>
        </w:rPr>
        <w:t>риод 2014-2024 годов.</w:t>
      </w:r>
    </w:p>
    <w:p w:rsidR="006E0229" w:rsidRDefault="006E0229" w:rsidP="006E0229">
      <w:pPr>
        <w:rPr>
          <w:sz w:val="28"/>
          <w:szCs w:val="28"/>
        </w:rPr>
      </w:pPr>
    </w:p>
    <w:p w:rsidR="006E0229" w:rsidRDefault="00EE2D8D" w:rsidP="00EE2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229">
        <w:rPr>
          <w:sz w:val="28"/>
          <w:szCs w:val="28"/>
        </w:rPr>
        <w:t xml:space="preserve">. </w:t>
      </w:r>
      <w:r w:rsidR="00AF5A12">
        <w:rPr>
          <w:sz w:val="28"/>
          <w:szCs w:val="28"/>
        </w:rPr>
        <w:t xml:space="preserve">  </w:t>
      </w:r>
      <w:r w:rsidR="006E0229">
        <w:rPr>
          <w:sz w:val="28"/>
          <w:szCs w:val="28"/>
        </w:rPr>
        <w:t xml:space="preserve">Настоящее постановление вступает в силу со дня его </w:t>
      </w:r>
      <w:r w:rsidR="00AD61AA">
        <w:rPr>
          <w:sz w:val="28"/>
          <w:szCs w:val="28"/>
        </w:rPr>
        <w:t>обнародования</w:t>
      </w:r>
      <w:r w:rsidR="006E0229">
        <w:rPr>
          <w:sz w:val="28"/>
          <w:szCs w:val="28"/>
        </w:rPr>
        <w:t>.</w:t>
      </w:r>
    </w:p>
    <w:p w:rsidR="006E0229" w:rsidRDefault="006E0229" w:rsidP="006E0229">
      <w:pPr>
        <w:rPr>
          <w:sz w:val="28"/>
          <w:szCs w:val="28"/>
        </w:rPr>
      </w:pPr>
    </w:p>
    <w:p w:rsidR="006E0229" w:rsidRDefault="00EE2D8D" w:rsidP="00EE2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229">
        <w:rPr>
          <w:sz w:val="28"/>
          <w:szCs w:val="28"/>
        </w:rPr>
        <w:t xml:space="preserve">. </w:t>
      </w:r>
      <w:r w:rsidR="00AF5A12">
        <w:rPr>
          <w:sz w:val="28"/>
          <w:szCs w:val="28"/>
        </w:rPr>
        <w:t xml:space="preserve">  </w:t>
      </w:r>
      <w:r w:rsidR="006E022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E0229" w:rsidRDefault="006E0229" w:rsidP="006E0229">
      <w:pPr>
        <w:rPr>
          <w:sz w:val="28"/>
          <w:szCs w:val="28"/>
        </w:rPr>
      </w:pPr>
    </w:p>
    <w:p w:rsidR="006E0229" w:rsidRDefault="006E0229" w:rsidP="006E0229">
      <w:pPr>
        <w:rPr>
          <w:sz w:val="28"/>
          <w:szCs w:val="28"/>
        </w:rPr>
      </w:pPr>
    </w:p>
    <w:p w:rsidR="006E0229" w:rsidRDefault="006E0229" w:rsidP="006E0229">
      <w:pPr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AD61AA" w:rsidRDefault="006E0229" w:rsidP="006E022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D61AA" w:rsidRDefault="00AD61AA" w:rsidP="006E0229">
      <w:pPr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6E0229" w:rsidRDefault="00AD61AA" w:rsidP="006E0229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="006E0229">
        <w:rPr>
          <w:sz w:val="28"/>
          <w:szCs w:val="28"/>
        </w:rPr>
        <w:t xml:space="preserve">                                                          В.М. Багаев</w:t>
      </w:r>
    </w:p>
    <w:p w:rsidR="00AF5A12" w:rsidRDefault="006E0229" w:rsidP="00AF5A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E2D8D">
        <w:rPr>
          <w:b/>
        </w:rPr>
        <w:lastRenderedPageBreak/>
        <w:t xml:space="preserve"> </w:t>
      </w:r>
    </w:p>
    <w:p w:rsidR="00AF5A12" w:rsidRDefault="00AF5A12" w:rsidP="00AF5A12">
      <w:pPr>
        <w:jc w:val="center"/>
        <w:rPr>
          <w:b/>
          <w:sz w:val="28"/>
          <w:szCs w:val="28"/>
        </w:rPr>
      </w:pPr>
    </w:p>
    <w:tbl>
      <w:tblPr>
        <w:tblW w:w="9900" w:type="dxa"/>
        <w:tblInd w:w="288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EE2D8D" w:rsidRPr="00844131" w:rsidTr="00264053">
        <w:tc>
          <w:tcPr>
            <w:tcW w:w="4680" w:type="dxa"/>
          </w:tcPr>
          <w:p w:rsidR="00EE2D8D" w:rsidRPr="00844131" w:rsidRDefault="00EE2D8D" w:rsidP="00264053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64053" w:rsidRDefault="00264053" w:rsidP="0026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Утверждаю:</w:t>
            </w:r>
          </w:p>
          <w:p w:rsidR="00264053" w:rsidRDefault="00264053" w:rsidP="002640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  Новогригорьевского</w:t>
            </w:r>
            <w:proofErr w:type="gramEnd"/>
            <w:r>
              <w:rPr>
                <w:sz w:val="28"/>
                <w:szCs w:val="28"/>
              </w:rPr>
              <w:t xml:space="preserve">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  <w:p w:rsidR="00264053" w:rsidRDefault="00264053" w:rsidP="0026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4053" w:rsidRDefault="00264053" w:rsidP="0026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В.М.Багаев</w:t>
            </w:r>
          </w:p>
          <w:p w:rsidR="00264053" w:rsidRDefault="00264053" w:rsidP="00264053">
            <w:pPr>
              <w:rPr>
                <w:sz w:val="28"/>
                <w:szCs w:val="28"/>
              </w:rPr>
            </w:pPr>
          </w:p>
          <w:p w:rsidR="00264053" w:rsidRPr="00844131" w:rsidRDefault="00264053" w:rsidP="00264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мая 2018г.</w:t>
            </w:r>
          </w:p>
          <w:p w:rsidR="00EE2D8D" w:rsidRPr="00844131" w:rsidRDefault="00EE2D8D" w:rsidP="00CF643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EE2D8D" w:rsidRPr="00844131" w:rsidRDefault="00EE2D8D" w:rsidP="00EE2D8D">
      <w:pPr>
        <w:ind w:firstLine="709"/>
        <w:jc w:val="center"/>
        <w:rPr>
          <w:b/>
          <w:sz w:val="28"/>
          <w:szCs w:val="28"/>
        </w:rPr>
      </w:pPr>
    </w:p>
    <w:p w:rsidR="00EE2D8D" w:rsidRPr="00844131" w:rsidRDefault="00EE2D8D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EE2D8D" w:rsidRPr="00844131" w:rsidRDefault="00EE2D8D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EE2D8D" w:rsidRDefault="00EE2D8D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264053" w:rsidRPr="00844131" w:rsidRDefault="00264053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EE2D8D" w:rsidRPr="00844131" w:rsidRDefault="00EE2D8D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EE2D8D" w:rsidRPr="00844131" w:rsidRDefault="00EE2D8D" w:rsidP="00EE2D8D">
      <w:pPr>
        <w:jc w:val="center"/>
        <w:rPr>
          <w:b/>
          <w:i/>
          <w:caps/>
          <w:spacing w:val="20"/>
          <w:kern w:val="1"/>
          <w:sz w:val="44"/>
          <w:szCs w:val="44"/>
          <w:lang w:eastAsia="ar-SA"/>
        </w:rPr>
      </w:pP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>Схема</w:t>
      </w:r>
    </w:p>
    <w:p w:rsidR="00EE2D8D" w:rsidRPr="00844131" w:rsidRDefault="00EE2D8D" w:rsidP="00EE2D8D">
      <w:pPr>
        <w:jc w:val="center"/>
        <w:rPr>
          <w:b/>
          <w:i/>
          <w:caps/>
          <w:color w:val="632423"/>
          <w:spacing w:val="20"/>
          <w:kern w:val="1"/>
          <w:sz w:val="44"/>
          <w:szCs w:val="44"/>
          <w:lang w:eastAsia="ar-SA"/>
        </w:rPr>
      </w:pP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>ВОДОСНАБЖЕНИЯ И ВОДООТВЕДЕНИЯ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 xml:space="preserve"> Администрации</w:t>
      </w: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 xml:space="preserve"> 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Новогригорье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в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ского сельского поселения</w:t>
      </w: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 xml:space="preserve"> 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Ило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в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линского</w:t>
      </w: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 xml:space="preserve"> района </w:t>
      </w:r>
      <w:r>
        <w:rPr>
          <w:b/>
          <w:i/>
          <w:caps/>
          <w:spacing w:val="20"/>
          <w:kern w:val="1"/>
          <w:sz w:val="44"/>
          <w:szCs w:val="44"/>
          <w:lang w:eastAsia="ar-SA"/>
        </w:rPr>
        <w:t>Волгоградской</w:t>
      </w:r>
      <w:r w:rsidRPr="00844131">
        <w:rPr>
          <w:b/>
          <w:i/>
          <w:caps/>
          <w:spacing w:val="20"/>
          <w:kern w:val="1"/>
          <w:sz w:val="44"/>
          <w:szCs w:val="44"/>
          <w:lang w:eastAsia="ar-SA"/>
        </w:rPr>
        <w:t xml:space="preserve"> области</w:t>
      </w:r>
    </w:p>
    <w:p w:rsidR="00EE2D8D" w:rsidRPr="00844131" w:rsidRDefault="00EE2D8D" w:rsidP="00EE2D8D">
      <w:pPr>
        <w:pBdr>
          <w:bottom w:val="double" w:sz="40" w:space="0" w:color="FF0000"/>
        </w:pBdr>
        <w:tabs>
          <w:tab w:val="left" w:pos="5940"/>
        </w:tabs>
        <w:suppressAutoHyphens/>
        <w:ind w:firstLine="709"/>
        <w:jc w:val="center"/>
        <w:outlineLvl w:val="0"/>
        <w:rPr>
          <w:b/>
          <w:caps/>
          <w:color w:val="632423"/>
          <w:spacing w:val="20"/>
          <w:kern w:val="1"/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EE2D8D" w:rsidRPr="00844131" w:rsidRDefault="00EE2D8D" w:rsidP="00EE2D8D">
      <w:pPr>
        <w:tabs>
          <w:tab w:val="left" w:pos="5940"/>
        </w:tabs>
        <w:suppressAutoHyphens/>
        <w:ind w:firstLine="709"/>
        <w:rPr>
          <w:sz w:val="28"/>
          <w:szCs w:val="28"/>
          <w:lang w:eastAsia="ar-SA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EE2D8D">
      <w:pPr>
        <w:rPr>
          <w:b/>
          <w:sz w:val="28"/>
          <w:szCs w:val="28"/>
        </w:rPr>
      </w:pPr>
    </w:p>
    <w:p w:rsidR="00EE2D8D" w:rsidRDefault="00EE2D8D" w:rsidP="00EE2D8D">
      <w:pPr>
        <w:rPr>
          <w:b/>
          <w:sz w:val="28"/>
          <w:szCs w:val="28"/>
        </w:rPr>
      </w:pPr>
    </w:p>
    <w:p w:rsidR="00EE2D8D" w:rsidRDefault="00EE2D8D" w:rsidP="00EE2D8D">
      <w:pPr>
        <w:rPr>
          <w:b/>
          <w:sz w:val="28"/>
          <w:szCs w:val="28"/>
        </w:rPr>
      </w:pPr>
    </w:p>
    <w:p w:rsidR="00EE2D8D" w:rsidRDefault="00EE2D8D" w:rsidP="00AF5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EE2D8D" w:rsidRDefault="00EE2D8D" w:rsidP="00EE2D8D">
      <w:pPr>
        <w:pStyle w:val="a3"/>
        <w:rPr>
          <w:caps/>
          <w:color w:val="auto"/>
          <w:lang w:val="ru-RU"/>
        </w:rPr>
      </w:pPr>
      <w:r>
        <w:rPr>
          <w:caps/>
          <w:color w:val="auto"/>
          <w:lang w:val="ru-RU"/>
        </w:rPr>
        <w:lastRenderedPageBreak/>
        <w:t>О</w:t>
      </w:r>
      <w:r w:rsidRPr="00292450">
        <w:rPr>
          <w:caps/>
          <w:color w:val="auto"/>
          <w:lang w:val="ru-RU"/>
        </w:rPr>
        <w:t>главление</w:t>
      </w:r>
    </w:p>
    <w:p w:rsidR="00EE2D8D" w:rsidRDefault="00EE2D8D" w:rsidP="00EE2D8D"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720"/>
      </w:tblGrid>
      <w:tr w:rsidR="00EE2D8D" w:rsidTr="00EE2D8D">
        <w:tc>
          <w:tcPr>
            <w:tcW w:w="9288" w:type="dxa"/>
          </w:tcPr>
          <w:p w:rsidR="00EE2D8D" w:rsidRPr="00F22413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НИЕ……………………………………………………………………...</w:t>
            </w:r>
          </w:p>
        </w:tc>
        <w:tc>
          <w:tcPr>
            <w:tcW w:w="720" w:type="dxa"/>
          </w:tcPr>
          <w:p w:rsidR="00EE2D8D" w:rsidRPr="00F22413" w:rsidRDefault="0016126B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D8D" w:rsidTr="00EE2D8D">
        <w:trPr>
          <w:trHeight w:val="486"/>
        </w:trPr>
        <w:tc>
          <w:tcPr>
            <w:tcW w:w="9288" w:type="dxa"/>
          </w:tcPr>
          <w:p w:rsidR="00EE2D8D" w:rsidRPr="002A71B6" w:rsidRDefault="00EE2D8D" w:rsidP="00CF6438">
            <w:pPr>
              <w:rPr>
                <w:sz w:val="12"/>
                <w:szCs w:val="12"/>
              </w:rPr>
            </w:pPr>
          </w:p>
          <w:p w:rsidR="00EE2D8D" w:rsidRPr="00F22413" w:rsidRDefault="00EE2D8D" w:rsidP="00CF6438">
            <w:pPr>
              <w:rPr>
                <w:sz w:val="28"/>
                <w:szCs w:val="28"/>
              </w:rPr>
            </w:pPr>
            <w:proofErr w:type="gramStart"/>
            <w:r w:rsidRPr="00F22413">
              <w:rPr>
                <w:sz w:val="28"/>
                <w:szCs w:val="28"/>
              </w:rPr>
              <w:t>ПАСПОРТ  СХ</w:t>
            </w:r>
            <w:r w:rsidRPr="00F22413">
              <w:rPr>
                <w:sz w:val="28"/>
                <w:szCs w:val="28"/>
              </w:rPr>
              <w:t>Е</w:t>
            </w:r>
            <w:r w:rsidRPr="00F22413">
              <w:rPr>
                <w:sz w:val="28"/>
                <w:szCs w:val="28"/>
              </w:rPr>
              <w:t>МЫ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720" w:type="dxa"/>
          </w:tcPr>
          <w:p w:rsidR="00EE2D8D" w:rsidRPr="002A71B6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Pr="00F22413" w:rsidRDefault="0016126B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2D8D" w:rsidTr="00EE2D8D">
        <w:tc>
          <w:tcPr>
            <w:tcW w:w="9288" w:type="dxa"/>
          </w:tcPr>
          <w:p w:rsidR="00EE2D8D" w:rsidRPr="002A71B6" w:rsidRDefault="00EE2D8D" w:rsidP="00CF6438">
            <w:pPr>
              <w:rPr>
                <w:sz w:val="12"/>
                <w:szCs w:val="12"/>
              </w:rPr>
            </w:pPr>
          </w:p>
          <w:p w:rsidR="00EE2D8D" w:rsidRPr="00F22413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E2D8D" w:rsidRPr="002A71B6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2D8D" w:rsidTr="00EE2D8D">
        <w:trPr>
          <w:trHeight w:val="435"/>
        </w:trPr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НИЕ……………………………………………...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D8D" w:rsidTr="00EE2D8D">
        <w:tc>
          <w:tcPr>
            <w:tcW w:w="9288" w:type="dxa"/>
          </w:tcPr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1.1.Технико-экономическое состояние централизованных систем</w:t>
            </w: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 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ФЫ……………………………………………………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2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 БАЛАНС ВОДОСНАБЖЕНИЯ И ПОТРЕБЛЕНИЯ ГОРЯЧЕЙ, </w:t>
            </w:r>
            <w:proofErr w:type="gramStart"/>
            <w:r>
              <w:rPr>
                <w:sz w:val="28"/>
                <w:szCs w:val="28"/>
              </w:rPr>
              <w:t>ПИТЬЕВОЙ  И</w:t>
            </w:r>
            <w:proofErr w:type="gramEnd"/>
            <w:r>
              <w:rPr>
                <w:sz w:val="28"/>
                <w:szCs w:val="28"/>
              </w:rPr>
              <w:t xml:space="preserve">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ДЫ…………………………………….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3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 ПРЕДЛОЖЕНИЯ ПО СТРОИТЕЛЬСТВУ, РЕКОНСТРУКЦИИ И МОДЕРНИЗАЦИИ ОБЪЕКТОВ ЦЕНТРАЛИЗОВАННЫХ СХЕМ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ДОСНАБЖЕНИЯ И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НИЯ…………………………………...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4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 ЭКОЛОГИЧЕСКИЕ АСПЕКТЫ МЕРОПРИЯТИЙ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ТЕЛЬСТВУ, РЕКОНСТРУКЦИИ И МОДЕРНИЗАЦИИ ОБЪЕКТОВ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ТРАЛИЗОВАННЫХ СИСТЕМ ВОДОСНАБЖЕНИЯ </w:t>
            </w:r>
            <w:proofErr w:type="gramStart"/>
            <w:r>
              <w:rPr>
                <w:sz w:val="28"/>
                <w:szCs w:val="28"/>
              </w:rPr>
              <w:t>И 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4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 ОЦЕНК</w:t>
            </w:r>
            <w:r w:rsidR="00CA46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ОБЪЕМОВ КАПИТАЛЬНЫХ ВЛОЖЕНИЙ </w:t>
            </w:r>
            <w:proofErr w:type="gramStart"/>
            <w:r>
              <w:rPr>
                <w:sz w:val="28"/>
                <w:szCs w:val="28"/>
              </w:rPr>
              <w:t>В  СТРОИТЕЛЬСТВО</w:t>
            </w:r>
            <w:proofErr w:type="gramEnd"/>
            <w:r>
              <w:rPr>
                <w:sz w:val="28"/>
                <w:szCs w:val="28"/>
              </w:rPr>
              <w:t>, РЕКОНСТРУКЦИЮ И МОДЕРНИЗАЦИЮ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 ЦЕНТРАЛИЗОВАННЫХ СИСТЕМ ВОДОСНАБЖЕНИЯ И </w:t>
            </w:r>
          </w:p>
          <w:p w:rsidR="00EE2D8D" w:rsidRDefault="00EE2D8D" w:rsidP="00CF64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НИЯ..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5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ЦЕЛЕВЫЕ ПОКАЗАТЕЛИ РАЗВИТИЯ ЦЕНТРАЛИЗОВА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СИСТЕМЫ ВОДОСНАБЖЕНИЯ И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BD4">
              <w:rPr>
                <w:sz w:val="28"/>
                <w:szCs w:val="28"/>
              </w:rPr>
              <w:t>6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8.  ПЕРЕЧЕНЬ ВЫ</w:t>
            </w:r>
            <w:r w:rsidR="00CA46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ВЛЕННЫХ БЕСХОЗЯЙНЫХ ОБЪЕКТОВ ЦЕНТРАЛИЗОВАННЫХ СИСТЕМ ВОДОСНАБЖЕНИЯ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(В СЛУЧАЕ ИХ ВЫЯВЛЕНИЯ) И ПЕРЕЧЕНЬ ОРГАНИЗАЦИЙ, УПОЛНОМОЧЕННЫХ НА 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EE2D8D" w:rsidP="00CF6438">
            <w:pPr>
              <w:jc w:val="right"/>
              <w:rPr>
                <w:sz w:val="28"/>
                <w:szCs w:val="28"/>
              </w:rPr>
            </w:pPr>
          </w:p>
          <w:p w:rsidR="00EE2D8D" w:rsidRDefault="00D76BD4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9.  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НИЕ…………………………………………...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D76BD4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E2D8D" w:rsidTr="00EE2D8D">
        <w:tc>
          <w:tcPr>
            <w:tcW w:w="9288" w:type="dxa"/>
          </w:tcPr>
          <w:p w:rsidR="00EE2D8D" w:rsidRPr="00F85E9A" w:rsidRDefault="00EE2D8D" w:rsidP="00CF6438">
            <w:pPr>
              <w:rPr>
                <w:sz w:val="12"/>
                <w:szCs w:val="12"/>
              </w:rPr>
            </w:pPr>
          </w:p>
          <w:p w:rsidR="00EE2D8D" w:rsidRDefault="00EE2D8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НИЕ………………………………………………………………….</w:t>
            </w:r>
          </w:p>
        </w:tc>
        <w:tc>
          <w:tcPr>
            <w:tcW w:w="720" w:type="dxa"/>
          </w:tcPr>
          <w:p w:rsidR="00EE2D8D" w:rsidRPr="00F85E9A" w:rsidRDefault="00EE2D8D" w:rsidP="00CF6438">
            <w:pPr>
              <w:jc w:val="right"/>
              <w:rPr>
                <w:sz w:val="12"/>
                <w:szCs w:val="12"/>
              </w:rPr>
            </w:pPr>
          </w:p>
          <w:p w:rsidR="00EE2D8D" w:rsidRDefault="00D76BD4" w:rsidP="00CF6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EE2D8D" w:rsidRPr="00EE2D8D" w:rsidRDefault="00EE2D8D" w:rsidP="00EE2D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E2D8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E2D8D" w:rsidRPr="00844131" w:rsidRDefault="00EE2D8D" w:rsidP="00EE2D8D">
      <w:pPr>
        <w:ind w:firstLine="709"/>
        <w:rPr>
          <w:b/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Схема водоснабжения и водоотведения </w:t>
      </w:r>
      <w:r>
        <w:rPr>
          <w:sz w:val="28"/>
          <w:szCs w:val="28"/>
        </w:rPr>
        <w:t>Администрации Новогригорье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  <w:r w:rsidRPr="00844131">
        <w:rPr>
          <w:sz w:val="28"/>
          <w:szCs w:val="28"/>
        </w:rPr>
        <w:t xml:space="preserve"> на </w:t>
      </w:r>
      <w:proofErr w:type="gramStart"/>
      <w:r w:rsidRPr="0084413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Pr="00844131">
        <w:rPr>
          <w:sz w:val="28"/>
          <w:szCs w:val="28"/>
        </w:rPr>
        <w:t>до</w:t>
      </w:r>
      <w:proofErr w:type="gramEnd"/>
      <w:r w:rsidRPr="00844131">
        <w:rPr>
          <w:sz w:val="28"/>
          <w:szCs w:val="28"/>
        </w:rPr>
        <w:t xml:space="preserve"> 202</w:t>
      </w:r>
      <w:r>
        <w:rPr>
          <w:sz w:val="28"/>
          <w:szCs w:val="28"/>
        </w:rPr>
        <w:t>8</w:t>
      </w:r>
      <w:r w:rsidRPr="00844131">
        <w:rPr>
          <w:sz w:val="28"/>
          <w:szCs w:val="28"/>
        </w:rPr>
        <w:t xml:space="preserve"> года  разработана на основании следующих документов:</w:t>
      </w:r>
    </w:p>
    <w:p w:rsidR="00EE2D8D" w:rsidRPr="00844131" w:rsidRDefault="00EE2D8D" w:rsidP="00EE2D8D">
      <w:pPr>
        <w:numPr>
          <w:ilvl w:val="0"/>
          <w:numId w:val="1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Федерального закона от 30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4 г"/>
        </w:smartTagPr>
        <w:r w:rsidRPr="00844131">
          <w:rPr>
            <w:sz w:val="28"/>
            <w:szCs w:val="28"/>
          </w:rPr>
          <w:t>2004 г</w:t>
        </w:r>
      </w:smartTag>
      <w:r w:rsidRPr="00844131">
        <w:rPr>
          <w:sz w:val="28"/>
          <w:szCs w:val="28"/>
        </w:rPr>
        <w:t>. № 210-ФЗ «Об основах регулирования тарифов организаций коммунального комплекса»;</w:t>
      </w:r>
    </w:p>
    <w:p w:rsidR="00EE2D8D" w:rsidRPr="00844131" w:rsidRDefault="00EE2D8D" w:rsidP="00EE2D8D">
      <w:pPr>
        <w:numPr>
          <w:ilvl w:val="0"/>
          <w:numId w:val="1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Федерального закона от 07</w:t>
      </w:r>
      <w:r>
        <w:rPr>
          <w:sz w:val="28"/>
          <w:szCs w:val="28"/>
        </w:rPr>
        <w:t xml:space="preserve"> декабря </w:t>
      </w:r>
      <w:r w:rsidRPr="00844131">
        <w:rPr>
          <w:sz w:val="28"/>
          <w:szCs w:val="28"/>
        </w:rPr>
        <w:t>2011 № 416-ФЗ (ред. от 23.07.2013) «О водоснабжении и водоотведении»;</w:t>
      </w:r>
    </w:p>
    <w:p w:rsidR="00EE2D8D" w:rsidRDefault="00EE2D8D" w:rsidP="00EE2D8D">
      <w:pPr>
        <w:numPr>
          <w:ilvl w:val="0"/>
          <w:numId w:val="1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Правил определения и предоставления технических условий по</w:t>
      </w:r>
      <w:r w:rsidRPr="00844131">
        <w:rPr>
          <w:sz w:val="28"/>
          <w:szCs w:val="28"/>
        </w:rPr>
        <w:t>д</w:t>
      </w:r>
      <w:r w:rsidRPr="00844131">
        <w:rPr>
          <w:sz w:val="28"/>
          <w:szCs w:val="28"/>
        </w:rPr>
        <w:t>ключения объекта капитального строительства к сетям инженерно-технического обеспечения», утвержденных постановлением Прав</w:t>
      </w:r>
      <w:r w:rsidRPr="00844131">
        <w:rPr>
          <w:sz w:val="28"/>
          <w:szCs w:val="28"/>
        </w:rPr>
        <w:t>и</w:t>
      </w:r>
      <w:r w:rsidRPr="00844131">
        <w:rPr>
          <w:sz w:val="28"/>
          <w:szCs w:val="28"/>
        </w:rPr>
        <w:t>тельства Российской Федерации от 13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6 г"/>
        </w:smartTagPr>
        <w:r w:rsidRPr="00844131">
          <w:rPr>
            <w:sz w:val="28"/>
            <w:szCs w:val="28"/>
          </w:rPr>
          <w:t>2006 г</w:t>
        </w:r>
      </w:smartTag>
      <w:r w:rsidRPr="00844131">
        <w:rPr>
          <w:sz w:val="28"/>
          <w:szCs w:val="28"/>
        </w:rPr>
        <w:t>. № 83;</w:t>
      </w:r>
    </w:p>
    <w:p w:rsidR="004C1F5E" w:rsidRPr="00844131" w:rsidRDefault="004C1F5E" w:rsidP="00EE2D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разработки и утверждения схем водоснабжения и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дения, утвержденных постановлением Правительства Российкой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05.09.2013г. №782</w:t>
      </w:r>
    </w:p>
    <w:p w:rsidR="00EE2D8D" w:rsidRPr="00844131" w:rsidRDefault="00EE2D8D" w:rsidP="00EE2D8D">
      <w:pPr>
        <w:numPr>
          <w:ilvl w:val="0"/>
          <w:numId w:val="1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Водного кодекса Российской Федерации.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EE2D8D" w:rsidRPr="00844131" w:rsidRDefault="00EE2D8D" w:rsidP="00EE2D8D">
      <w:pPr>
        <w:numPr>
          <w:ilvl w:val="0"/>
          <w:numId w:val="2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в системе водоснабжения - водозаборы (подземные), магистральные сети водопровода;</w:t>
      </w:r>
    </w:p>
    <w:p w:rsidR="00EE2D8D" w:rsidRPr="00844131" w:rsidRDefault="00EE2D8D" w:rsidP="00EE2D8D">
      <w:pPr>
        <w:numPr>
          <w:ilvl w:val="0"/>
          <w:numId w:val="2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в системе водоотведения - магистральные сети водоотведения, кан</w:t>
      </w:r>
      <w:r w:rsidRPr="00844131">
        <w:rPr>
          <w:sz w:val="28"/>
          <w:szCs w:val="28"/>
        </w:rPr>
        <w:t>а</w:t>
      </w:r>
      <w:r w:rsidRPr="00844131">
        <w:rPr>
          <w:sz w:val="28"/>
          <w:szCs w:val="28"/>
        </w:rPr>
        <w:t xml:space="preserve">лизационную насосную станцию, канализационные </w:t>
      </w:r>
      <w:proofErr w:type="gramStart"/>
      <w:r w:rsidRPr="00844131">
        <w:rPr>
          <w:sz w:val="28"/>
          <w:szCs w:val="28"/>
        </w:rPr>
        <w:t>очистные  с</w:t>
      </w:r>
      <w:r w:rsidRPr="00844131">
        <w:rPr>
          <w:sz w:val="28"/>
          <w:szCs w:val="28"/>
        </w:rPr>
        <w:t>о</w:t>
      </w:r>
      <w:r w:rsidRPr="00844131">
        <w:rPr>
          <w:sz w:val="28"/>
          <w:szCs w:val="28"/>
        </w:rPr>
        <w:t>оружения</w:t>
      </w:r>
      <w:proofErr w:type="gramEnd"/>
      <w:r w:rsidRPr="00844131">
        <w:rPr>
          <w:sz w:val="28"/>
          <w:szCs w:val="28"/>
        </w:rPr>
        <w:t>.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>В условиях недостатка собственных средств на проведение работ по м</w:t>
      </w:r>
      <w:r w:rsidRPr="00844131">
        <w:rPr>
          <w:sz w:val="28"/>
          <w:szCs w:val="28"/>
        </w:rPr>
        <w:t>о</w:t>
      </w:r>
      <w:r w:rsidRPr="00844131">
        <w:rPr>
          <w:sz w:val="28"/>
          <w:szCs w:val="28"/>
        </w:rPr>
        <w:t>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</w:t>
      </w:r>
      <w:r w:rsidRPr="00844131">
        <w:rPr>
          <w:sz w:val="28"/>
          <w:szCs w:val="28"/>
        </w:rPr>
        <w:t>у</w:t>
      </w:r>
      <w:r w:rsidRPr="00844131">
        <w:rPr>
          <w:sz w:val="28"/>
          <w:szCs w:val="28"/>
        </w:rPr>
        <w:t>тем установления тарифов на подключение к системам водоснабжения и водоо</w:t>
      </w:r>
      <w:r w:rsidRPr="00844131">
        <w:rPr>
          <w:sz w:val="28"/>
          <w:szCs w:val="28"/>
        </w:rPr>
        <w:t>т</w:t>
      </w:r>
      <w:r w:rsidRPr="00844131">
        <w:rPr>
          <w:sz w:val="28"/>
          <w:szCs w:val="28"/>
        </w:rPr>
        <w:t>ведения.</w:t>
      </w:r>
    </w:p>
    <w:p w:rsidR="00EE2D8D" w:rsidRPr="00844131" w:rsidRDefault="00EE2D8D" w:rsidP="00EE2D8D">
      <w:pPr>
        <w:ind w:firstLine="709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AF5A12" w:rsidRDefault="00AF5A12" w:rsidP="00AF5A12">
      <w:pPr>
        <w:jc w:val="center"/>
        <w:rPr>
          <w:b/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EE2D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6126B">
        <w:rPr>
          <w:rFonts w:ascii="Times New Roman" w:hAnsi="Times New Roman" w:cs="Times New Roman"/>
          <w:sz w:val="28"/>
          <w:szCs w:val="28"/>
        </w:rPr>
        <w:lastRenderedPageBreak/>
        <w:t>ПАСПОРТ СХЕМЫ</w:t>
      </w:r>
    </w:p>
    <w:p w:rsidR="004C1F5E" w:rsidRPr="004C1F5E" w:rsidRDefault="004C1F5E" w:rsidP="004C1F5E"/>
    <w:p w:rsidR="00EE2D8D" w:rsidRPr="00844131" w:rsidRDefault="00EE2D8D" w:rsidP="00EE2D8D">
      <w:pPr>
        <w:ind w:firstLine="709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>Наименование</w:t>
      </w:r>
    </w:p>
    <w:p w:rsidR="00EE2D8D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Схема водоснабжения и водоотведения </w:t>
      </w:r>
      <w:r>
        <w:rPr>
          <w:sz w:val="28"/>
          <w:szCs w:val="28"/>
        </w:rPr>
        <w:t>Администрации Новогригорье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  <w:r w:rsidRPr="00844131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</w:t>
      </w:r>
      <w:r w:rsidRPr="0084413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Волгоградской</w:t>
      </w:r>
      <w:r w:rsidRPr="00844131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8</w:t>
      </w:r>
      <w:r w:rsidRPr="00844131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844131">
        <w:rPr>
          <w:sz w:val="28"/>
          <w:szCs w:val="28"/>
        </w:rPr>
        <w:t xml:space="preserve"> годы.</w:t>
      </w:r>
    </w:p>
    <w:p w:rsidR="004C1F5E" w:rsidRPr="00844131" w:rsidRDefault="004C1F5E" w:rsidP="00EE2D8D">
      <w:pPr>
        <w:ind w:firstLine="709"/>
        <w:jc w:val="both"/>
        <w:rPr>
          <w:sz w:val="28"/>
          <w:szCs w:val="28"/>
        </w:rPr>
      </w:pPr>
    </w:p>
    <w:p w:rsidR="00EE2D8D" w:rsidRPr="00844131" w:rsidRDefault="00EE2D8D" w:rsidP="00EE2D8D">
      <w:pPr>
        <w:ind w:firstLine="709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>Инициатор проекта</w:t>
      </w:r>
      <w:r>
        <w:rPr>
          <w:b/>
          <w:sz w:val="28"/>
          <w:szCs w:val="28"/>
        </w:rPr>
        <w:t>.</w:t>
      </w:r>
    </w:p>
    <w:p w:rsidR="00EE2D8D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Новогригорьевского сельского</w:t>
      </w:r>
      <w:r w:rsidRPr="00844131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Иловли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844131">
        <w:rPr>
          <w:sz w:val="28"/>
          <w:szCs w:val="28"/>
        </w:rPr>
        <w:t xml:space="preserve">  района</w:t>
      </w:r>
      <w:proofErr w:type="gramEnd"/>
      <w:r w:rsidRPr="0084413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 w:rsidRPr="00844131">
        <w:rPr>
          <w:sz w:val="28"/>
          <w:szCs w:val="28"/>
        </w:rPr>
        <w:t xml:space="preserve"> области</w:t>
      </w:r>
    </w:p>
    <w:p w:rsidR="004C1F5E" w:rsidRPr="00844131" w:rsidRDefault="004C1F5E" w:rsidP="00EE2D8D">
      <w:pPr>
        <w:ind w:firstLine="709"/>
        <w:jc w:val="both"/>
        <w:rPr>
          <w:sz w:val="28"/>
          <w:szCs w:val="28"/>
        </w:rPr>
      </w:pPr>
    </w:p>
    <w:p w:rsidR="00EE2D8D" w:rsidRPr="00844131" w:rsidRDefault="00EE2D8D" w:rsidP="00EE2D8D">
      <w:pPr>
        <w:ind w:firstLine="709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>Местонахождение объекта</w:t>
      </w:r>
    </w:p>
    <w:p w:rsidR="00EE2D8D" w:rsidRDefault="00EE2D8D" w:rsidP="00EE2D8D">
      <w:pPr>
        <w:shd w:val="clear" w:color="auto" w:fill="FFFFFF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44131">
        <w:rPr>
          <w:sz w:val="28"/>
          <w:szCs w:val="28"/>
        </w:rPr>
        <w:t xml:space="preserve">Россия, </w:t>
      </w:r>
      <w:r>
        <w:rPr>
          <w:sz w:val="28"/>
          <w:szCs w:val="28"/>
        </w:rPr>
        <w:t>Волгоградская</w:t>
      </w:r>
      <w:r w:rsidRPr="00844131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Иловлинский</w:t>
      </w:r>
      <w:r w:rsidRPr="0084413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Новогригорьевское сельское поселение</w:t>
      </w:r>
      <w:r w:rsidRPr="00844131">
        <w:rPr>
          <w:sz w:val="28"/>
          <w:szCs w:val="28"/>
        </w:rPr>
        <w:t xml:space="preserve">: </w:t>
      </w:r>
      <w:r>
        <w:rPr>
          <w:color w:val="222222"/>
          <w:sz w:val="28"/>
          <w:szCs w:val="28"/>
          <w:shd w:val="clear" w:color="auto" w:fill="FFFFFF"/>
        </w:rPr>
        <w:t>403062</w:t>
      </w:r>
      <w:r w:rsidRPr="00844131">
        <w:rPr>
          <w:color w:val="222222"/>
          <w:sz w:val="28"/>
          <w:szCs w:val="28"/>
          <w:shd w:val="clear" w:color="auto" w:fill="FFFFFF"/>
        </w:rPr>
        <w:t xml:space="preserve">, </w:t>
      </w:r>
      <w:r>
        <w:rPr>
          <w:color w:val="222222"/>
          <w:sz w:val="28"/>
          <w:szCs w:val="28"/>
          <w:shd w:val="clear" w:color="auto" w:fill="FFFFFF"/>
        </w:rPr>
        <w:t>Волгоградская</w:t>
      </w:r>
      <w:r w:rsidRPr="00844131">
        <w:rPr>
          <w:color w:val="222222"/>
          <w:sz w:val="28"/>
          <w:szCs w:val="28"/>
          <w:shd w:val="clear" w:color="auto" w:fill="FFFFFF"/>
        </w:rPr>
        <w:t xml:space="preserve"> область, </w:t>
      </w:r>
      <w:r>
        <w:rPr>
          <w:color w:val="222222"/>
          <w:sz w:val="28"/>
          <w:szCs w:val="28"/>
          <w:shd w:val="clear" w:color="auto" w:fill="FFFFFF"/>
        </w:rPr>
        <w:t>Иловлинский</w:t>
      </w:r>
      <w:r w:rsidRPr="00844131">
        <w:rPr>
          <w:color w:val="222222"/>
          <w:sz w:val="28"/>
          <w:szCs w:val="28"/>
          <w:shd w:val="clear" w:color="auto" w:fill="FFFFFF"/>
        </w:rPr>
        <w:t xml:space="preserve"> район, </w:t>
      </w:r>
      <w:r>
        <w:rPr>
          <w:color w:val="222222"/>
          <w:sz w:val="28"/>
          <w:szCs w:val="28"/>
          <w:shd w:val="clear" w:color="auto" w:fill="FFFFFF"/>
        </w:rPr>
        <w:t>ст. Н</w:t>
      </w:r>
      <w:r>
        <w:rPr>
          <w:color w:val="222222"/>
          <w:sz w:val="28"/>
          <w:szCs w:val="28"/>
          <w:shd w:val="clear" w:color="auto" w:fill="FFFFFF"/>
        </w:rPr>
        <w:t>о</w:t>
      </w:r>
      <w:r>
        <w:rPr>
          <w:color w:val="222222"/>
          <w:sz w:val="28"/>
          <w:szCs w:val="28"/>
          <w:shd w:val="clear" w:color="auto" w:fill="FFFFFF"/>
        </w:rPr>
        <w:t>вогригорьевская, ул. Центральная, д. 42.</w:t>
      </w:r>
    </w:p>
    <w:p w:rsidR="004C1F5E" w:rsidRPr="00844131" w:rsidRDefault="004C1F5E" w:rsidP="00EE2D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E2D8D" w:rsidRPr="00844131" w:rsidRDefault="00EE2D8D" w:rsidP="00EE2D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>Нормативно-правовая база для разработки схемы.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Федерального закона от 07</w:t>
      </w:r>
      <w:r>
        <w:rPr>
          <w:sz w:val="28"/>
          <w:szCs w:val="28"/>
        </w:rPr>
        <w:t xml:space="preserve"> декабря </w:t>
      </w:r>
      <w:r w:rsidRPr="00844131">
        <w:rPr>
          <w:sz w:val="28"/>
          <w:szCs w:val="28"/>
        </w:rPr>
        <w:t xml:space="preserve">2011 № 416-Ф3 (ред. от 30.12.2012)                      </w:t>
      </w:r>
      <w:proofErr w:type="gramStart"/>
      <w:r w:rsidRPr="00844131">
        <w:rPr>
          <w:sz w:val="28"/>
          <w:szCs w:val="28"/>
        </w:rPr>
        <w:t xml:space="preserve">   «</w:t>
      </w:r>
      <w:proofErr w:type="gramEnd"/>
      <w:r w:rsidRPr="00844131">
        <w:rPr>
          <w:sz w:val="28"/>
          <w:szCs w:val="28"/>
        </w:rPr>
        <w:t>О водоснабжении и водоотведении»;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Федеральный закон от 30</w:t>
      </w:r>
      <w:r w:rsidRPr="005E18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44131">
        <w:rPr>
          <w:sz w:val="28"/>
          <w:szCs w:val="28"/>
        </w:rPr>
        <w:t xml:space="preserve"> 2004 № 210-ФЗ «Об основах рег</w:t>
      </w:r>
      <w:r w:rsidRPr="00844131">
        <w:rPr>
          <w:sz w:val="28"/>
          <w:szCs w:val="28"/>
        </w:rPr>
        <w:t>у</w:t>
      </w:r>
      <w:r w:rsidRPr="00844131">
        <w:rPr>
          <w:sz w:val="28"/>
          <w:szCs w:val="28"/>
        </w:rPr>
        <w:t>лирования тарифов организаций коммунального комплекса»;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Водного кодекса Российской Федерации;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СП 31.13330.2012 «Водоснабжение. Наружные сети и сооружения» Актуализированная редакция СНИП </w:t>
      </w:r>
      <w:proofErr w:type="gramStart"/>
      <w:r w:rsidRPr="00844131">
        <w:rPr>
          <w:sz w:val="28"/>
          <w:szCs w:val="28"/>
        </w:rPr>
        <w:t>2.04.02.-</w:t>
      </w:r>
      <w:proofErr w:type="gramEnd"/>
      <w:r w:rsidRPr="00844131">
        <w:rPr>
          <w:sz w:val="28"/>
          <w:szCs w:val="28"/>
        </w:rPr>
        <w:t>84* Приказ Министе</w:t>
      </w:r>
      <w:r w:rsidRPr="00844131">
        <w:rPr>
          <w:sz w:val="28"/>
          <w:szCs w:val="28"/>
        </w:rPr>
        <w:t>р</w:t>
      </w:r>
      <w:r w:rsidRPr="00844131">
        <w:rPr>
          <w:sz w:val="28"/>
          <w:szCs w:val="28"/>
        </w:rPr>
        <w:t>ства регионального развития Российской Федерации от 29 декабря 2011 года № 635/14;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СП 32.13330.2012 «Канализация. Наружные сети и сооружения». А</w:t>
      </w:r>
      <w:r w:rsidRPr="00844131">
        <w:rPr>
          <w:sz w:val="28"/>
          <w:szCs w:val="28"/>
        </w:rPr>
        <w:t>к</w:t>
      </w:r>
      <w:r w:rsidRPr="00844131">
        <w:rPr>
          <w:sz w:val="28"/>
          <w:szCs w:val="28"/>
        </w:rPr>
        <w:t xml:space="preserve">туализированная редакция СНИП 2.04.03-85* </w:t>
      </w:r>
      <w:proofErr w:type="gramStart"/>
      <w:r w:rsidRPr="00844131">
        <w:rPr>
          <w:sz w:val="28"/>
          <w:szCs w:val="28"/>
        </w:rPr>
        <w:t>Приказ  Министерства</w:t>
      </w:r>
      <w:proofErr w:type="gramEnd"/>
      <w:r w:rsidRPr="00844131">
        <w:rPr>
          <w:sz w:val="28"/>
          <w:szCs w:val="28"/>
        </w:rPr>
        <w:t xml:space="preserve"> регионального развития Российской Федерации № 635/11 СП (Свод правил) от 29 декабря </w:t>
      </w:r>
      <w:smartTag w:uri="urn:schemas-microsoft-com:office:smarttags" w:element="metricconverter">
        <w:smartTagPr>
          <w:attr w:name="ProductID" w:val="2011 г"/>
        </w:smartTagPr>
        <w:r w:rsidRPr="00844131">
          <w:rPr>
            <w:sz w:val="28"/>
            <w:szCs w:val="28"/>
          </w:rPr>
          <w:t>2011 г</w:t>
        </w:r>
      </w:smartTag>
      <w:r w:rsidRPr="00844131">
        <w:rPr>
          <w:sz w:val="28"/>
          <w:szCs w:val="28"/>
        </w:rPr>
        <w:t>. № 13330 2012;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sz w:val="28"/>
          <w:szCs w:val="28"/>
        </w:rPr>
      </w:pPr>
      <w:r w:rsidRPr="00844131">
        <w:rPr>
          <w:sz w:val="28"/>
          <w:szCs w:val="28"/>
        </w:rPr>
        <w:t>СП 10.13130.2009 «Системы противопожарной защиты. Внутренний противопожарный водопровод. Требования пожарной безопасн</w:t>
      </w:r>
      <w:r w:rsidRPr="00844131">
        <w:rPr>
          <w:sz w:val="28"/>
          <w:szCs w:val="28"/>
        </w:rPr>
        <w:t>о</w:t>
      </w:r>
      <w:r w:rsidRPr="00844131">
        <w:rPr>
          <w:sz w:val="28"/>
          <w:szCs w:val="28"/>
        </w:rPr>
        <w:t>сти»;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СП 8.13130.2009 «Системы противопожарной защиты. Источники наружного противопожарного водоснабжения. Требования пожарной безопасности»;</w:t>
      </w:r>
    </w:p>
    <w:p w:rsidR="00EE2D8D" w:rsidRPr="00844131" w:rsidRDefault="00EE2D8D" w:rsidP="00EE2D8D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 xml:space="preserve">СНиП 2.04.01-85* «Внутренний водопровод и канализация зданий» (Официальное издание), </w:t>
      </w:r>
      <w:proofErr w:type="gramStart"/>
      <w:r w:rsidRPr="00844131">
        <w:rPr>
          <w:bCs/>
          <w:sz w:val="28"/>
          <w:szCs w:val="28"/>
        </w:rPr>
        <w:t>М.:ГУП</w:t>
      </w:r>
      <w:proofErr w:type="gramEnd"/>
      <w:r w:rsidRPr="00844131">
        <w:rPr>
          <w:bCs/>
          <w:sz w:val="28"/>
          <w:szCs w:val="28"/>
        </w:rPr>
        <w:t xml:space="preserve"> ЦПП, 2003. Дата редакции 01</w:t>
      </w:r>
      <w:r>
        <w:rPr>
          <w:bCs/>
          <w:sz w:val="28"/>
          <w:szCs w:val="28"/>
        </w:rPr>
        <w:t xml:space="preserve"> янв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3 г"/>
        </w:smartTagPr>
        <w:r w:rsidRPr="00844131">
          <w:rPr>
            <w:bCs/>
            <w:sz w:val="28"/>
            <w:szCs w:val="28"/>
          </w:rPr>
          <w:t>2003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844131">
        <w:rPr>
          <w:bCs/>
          <w:sz w:val="28"/>
          <w:szCs w:val="28"/>
        </w:rPr>
        <w:t>;</w:t>
      </w:r>
    </w:p>
    <w:p w:rsidR="00EE2D8D" w:rsidRDefault="00EE2D8D" w:rsidP="00EE2D8D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Приказ Министерства регионального развития Российской Федер</w:t>
      </w:r>
      <w:r w:rsidRPr="00844131">
        <w:rPr>
          <w:bCs/>
          <w:sz w:val="28"/>
          <w:szCs w:val="28"/>
        </w:rPr>
        <w:t>а</w:t>
      </w:r>
      <w:r w:rsidRPr="00844131">
        <w:rPr>
          <w:bCs/>
          <w:sz w:val="28"/>
          <w:szCs w:val="28"/>
        </w:rPr>
        <w:t>ции от 06 мая 2011 года № 204 «О разработке программ</w:t>
      </w:r>
      <w:r>
        <w:rPr>
          <w:bCs/>
          <w:sz w:val="28"/>
          <w:szCs w:val="28"/>
        </w:rPr>
        <w:t>ы</w:t>
      </w:r>
      <w:r w:rsidRPr="00844131">
        <w:rPr>
          <w:bCs/>
          <w:sz w:val="28"/>
          <w:szCs w:val="28"/>
        </w:rPr>
        <w:t xml:space="preserve"> комплек</w:t>
      </w:r>
      <w:r w:rsidRPr="00844131">
        <w:rPr>
          <w:bCs/>
          <w:sz w:val="28"/>
          <w:szCs w:val="28"/>
        </w:rPr>
        <w:t>с</w:t>
      </w:r>
      <w:r w:rsidRPr="00844131">
        <w:rPr>
          <w:bCs/>
          <w:sz w:val="28"/>
          <w:szCs w:val="28"/>
        </w:rPr>
        <w:t>ного развития систем коммунальной инфраструктуры</w:t>
      </w:r>
      <w:r>
        <w:rPr>
          <w:bCs/>
          <w:sz w:val="28"/>
          <w:szCs w:val="28"/>
        </w:rPr>
        <w:t xml:space="preserve">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</w:t>
      </w:r>
      <w:r w:rsidRPr="00844131">
        <w:rPr>
          <w:bCs/>
          <w:sz w:val="28"/>
          <w:szCs w:val="28"/>
        </w:rPr>
        <w:t>»;</w:t>
      </w:r>
    </w:p>
    <w:p w:rsidR="004C1F5E" w:rsidRPr="00844131" w:rsidRDefault="004C1F5E" w:rsidP="004C1F5E">
      <w:pPr>
        <w:ind w:left="1069"/>
        <w:jc w:val="both"/>
        <w:rPr>
          <w:bCs/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b/>
          <w:bCs/>
          <w:sz w:val="28"/>
          <w:szCs w:val="28"/>
        </w:rPr>
      </w:pPr>
      <w:r w:rsidRPr="00844131">
        <w:rPr>
          <w:b/>
          <w:bCs/>
          <w:sz w:val="28"/>
          <w:szCs w:val="28"/>
        </w:rPr>
        <w:t>Цели схемы:</w:t>
      </w:r>
    </w:p>
    <w:p w:rsidR="00EE2D8D" w:rsidRPr="00844131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lastRenderedPageBreak/>
        <w:t>обеспечение развития систем центрального водоснабжения и водоо</w:t>
      </w:r>
      <w:r w:rsidRPr="00844131">
        <w:rPr>
          <w:bCs/>
          <w:sz w:val="28"/>
          <w:szCs w:val="28"/>
        </w:rPr>
        <w:t>т</w:t>
      </w:r>
      <w:r w:rsidRPr="00844131">
        <w:rPr>
          <w:bCs/>
          <w:sz w:val="28"/>
          <w:szCs w:val="28"/>
        </w:rPr>
        <w:t>ведения для существующего и нового строительства жилищного комплекса, а также объектов социально-культурного и реакционного назначения в период до 202</w:t>
      </w:r>
      <w:r>
        <w:rPr>
          <w:bCs/>
          <w:sz w:val="28"/>
          <w:szCs w:val="28"/>
        </w:rPr>
        <w:t>8</w:t>
      </w:r>
      <w:r w:rsidRPr="00844131">
        <w:rPr>
          <w:bCs/>
          <w:sz w:val="28"/>
          <w:szCs w:val="28"/>
        </w:rPr>
        <w:t xml:space="preserve"> года;</w:t>
      </w:r>
    </w:p>
    <w:p w:rsidR="00EE2D8D" w:rsidRPr="00844131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увеличение объемов производства коммунальной продукции (оказ</w:t>
      </w:r>
      <w:r w:rsidRPr="00844131">
        <w:rPr>
          <w:bCs/>
          <w:sz w:val="28"/>
          <w:szCs w:val="28"/>
        </w:rPr>
        <w:t>а</w:t>
      </w:r>
      <w:r w:rsidRPr="00844131">
        <w:rPr>
          <w:bCs/>
          <w:sz w:val="28"/>
          <w:szCs w:val="28"/>
        </w:rPr>
        <w:t>ние услуг) по водоснабжению и водоотведению при повышении к</w:t>
      </w:r>
      <w:r w:rsidRPr="00844131">
        <w:rPr>
          <w:bCs/>
          <w:sz w:val="28"/>
          <w:szCs w:val="28"/>
        </w:rPr>
        <w:t>а</w:t>
      </w:r>
      <w:r w:rsidRPr="00844131">
        <w:rPr>
          <w:bCs/>
          <w:sz w:val="28"/>
          <w:szCs w:val="28"/>
        </w:rPr>
        <w:t>чества и сохранении приемлемости действующей ценовой политики;</w:t>
      </w:r>
    </w:p>
    <w:p w:rsidR="00EE2D8D" w:rsidRPr="00844131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улучшение работы систем водоснабжения и водоотведения;</w:t>
      </w:r>
    </w:p>
    <w:p w:rsidR="00EE2D8D" w:rsidRPr="00844131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повышение качества питьевой воды, поступающей к потребителям;</w:t>
      </w:r>
    </w:p>
    <w:p w:rsidR="00EE2D8D" w:rsidRPr="00844131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обеспечение надежного централизованного и экологически безопа</w:t>
      </w:r>
      <w:r w:rsidRPr="00844131">
        <w:rPr>
          <w:bCs/>
          <w:sz w:val="28"/>
          <w:szCs w:val="28"/>
        </w:rPr>
        <w:t>с</w:t>
      </w:r>
      <w:r w:rsidRPr="00844131">
        <w:rPr>
          <w:bCs/>
          <w:sz w:val="28"/>
          <w:szCs w:val="28"/>
        </w:rPr>
        <w:t>ного отведения стоков и их очистку, соответствующую экологич</w:t>
      </w:r>
      <w:r w:rsidRPr="00844131">
        <w:rPr>
          <w:bCs/>
          <w:sz w:val="28"/>
          <w:szCs w:val="28"/>
        </w:rPr>
        <w:t>е</w:t>
      </w:r>
      <w:r w:rsidRPr="00844131">
        <w:rPr>
          <w:bCs/>
          <w:sz w:val="28"/>
          <w:szCs w:val="28"/>
        </w:rPr>
        <w:t>ским нормативам;</w:t>
      </w:r>
    </w:p>
    <w:p w:rsidR="00EE2D8D" w:rsidRDefault="00EE2D8D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снижение вредного воздействия на окружающую среду.</w:t>
      </w:r>
    </w:p>
    <w:p w:rsidR="004C1F5E" w:rsidRPr="00844131" w:rsidRDefault="004C1F5E" w:rsidP="00EE2D8D">
      <w:pPr>
        <w:numPr>
          <w:ilvl w:val="0"/>
          <w:numId w:val="4"/>
        </w:numPr>
        <w:jc w:val="both"/>
        <w:rPr>
          <w:bCs/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b/>
          <w:bCs/>
          <w:sz w:val="28"/>
          <w:szCs w:val="28"/>
        </w:rPr>
      </w:pPr>
      <w:r w:rsidRPr="00844131">
        <w:rPr>
          <w:b/>
          <w:bCs/>
          <w:sz w:val="28"/>
          <w:szCs w:val="28"/>
        </w:rPr>
        <w:t>Способ достижения цели: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реконструкция существующих водозаборных узлов;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строительство новых водозаборных узлов с установками водоподг</w:t>
      </w:r>
      <w:r w:rsidRPr="00844131">
        <w:rPr>
          <w:bCs/>
          <w:sz w:val="28"/>
          <w:szCs w:val="28"/>
        </w:rPr>
        <w:t>о</w:t>
      </w:r>
      <w:r w:rsidRPr="00844131">
        <w:rPr>
          <w:bCs/>
          <w:sz w:val="28"/>
          <w:szCs w:val="28"/>
        </w:rPr>
        <w:t>товки;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строительство централизованной сети магистральных водоводов, обеспечивающих возможность качественного снабжения водой нас</w:t>
      </w:r>
      <w:r w:rsidRPr="00844131">
        <w:rPr>
          <w:bCs/>
          <w:sz w:val="28"/>
          <w:szCs w:val="28"/>
        </w:rPr>
        <w:t>е</w:t>
      </w:r>
      <w:r w:rsidRPr="00844131">
        <w:rPr>
          <w:bCs/>
          <w:sz w:val="28"/>
          <w:szCs w:val="28"/>
        </w:rPr>
        <w:t xml:space="preserve">ления и юридических лиц </w:t>
      </w:r>
      <w:r>
        <w:rPr>
          <w:sz w:val="28"/>
          <w:szCs w:val="28"/>
        </w:rPr>
        <w:t>Новогригорьевского сельского поселения</w:t>
      </w:r>
      <w:r w:rsidRPr="00844131">
        <w:rPr>
          <w:bCs/>
          <w:sz w:val="28"/>
          <w:szCs w:val="28"/>
        </w:rPr>
        <w:t>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реконструкция существующих сетей и канализационных очистных сооружений;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строительство централизованной сети водоотведения с насосными станциями подкачки и планируемыми канализационными очистными сооружениями;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модернизация объектов инженерной инфраструктуры путем внедр</w:t>
      </w:r>
      <w:r w:rsidRPr="00844131">
        <w:rPr>
          <w:bCs/>
          <w:sz w:val="28"/>
          <w:szCs w:val="28"/>
        </w:rPr>
        <w:t>е</w:t>
      </w:r>
      <w:r w:rsidRPr="00844131">
        <w:rPr>
          <w:bCs/>
          <w:sz w:val="28"/>
          <w:szCs w:val="28"/>
        </w:rPr>
        <w:t>ния ресурсо- и энергосберегающих технологий;</w:t>
      </w:r>
    </w:p>
    <w:p w:rsidR="00EE2D8D" w:rsidRPr="00844131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установка приборов учета;</w:t>
      </w:r>
    </w:p>
    <w:p w:rsidR="00EE2D8D" w:rsidRDefault="00EE2D8D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4131">
        <w:rPr>
          <w:bCs/>
          <w:sz w:val="28"/>
          <w:szCs w:val="28"/>
        </w:rPr>
        <w:t>обеспечение подключения вновь строящихся (реконструируемых) объектов недвижимости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4C1F5E" w:rsidRPr="00844131" w:rsidRDefault="004C1F5E" w:rsidP="00EE2D8D">
      <w:pPr>
        <w:numPr>
          <w:ilvl w:val="0"/>
          <w:numId w:val="5"/>
        </w:numPr>
        <w:jc w:val="both"/>
        <w:rPr>
          <w:bCs/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 xml:space="preserve">Ожидаемые результаты от реализации мероприятий схемы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>1. Создание современной коммунальной инфраструктуры сельских нас</w:t>
      </w:r>
      <w:r w:rsidRPr="00844131">
        <w:rPr>
          <w:sz w:val="28"/>
          <w:szCs w:val="28"/>
        </w:rPr>
        <w:t>е</w:t>
      </w:r>
      <w:r w:rsidRPr="00844131">
        <w:rPr>
          <w:sz w:val="28"/>
          <w:szCs w:val="28"/>
        </w:rPr>
        <w:t xml:space="preserve">ленных пунктов.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2. Повышение качества предоставления коммунальных услуг.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3. Снижение уровня износа объектов водоснабжения и водоотведения.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4. Улучшение экологической ситуации на территории </w:t>
      </w:r>
      <w:r>
        <w:rPr>
          <w:sz w:val="28"/>
          <w:szCs w:val="28"/>
        </w:rPr>
        <w:t>Новогригорьевского сельского поселения</w:t>
      </w:r>
      <w:r w:rsidRPr="00844131">
        <w:rPr>
          <w:sz w:val="28"/>
          <w:szCs w:val="28"/>
        </w:rPr>
        <w:t xml:space="preserve">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>5. Создание благоприятных условий для привлечения средств внебюдже</w:t>
      </w:r>
      <w:r w:rsidRPr="00844131">
        <w:rPr>
          <w:sz w:val="28"/>
          <w:szCs w:val="28"/>
        </w:rPr>
        <w:t>т</w:t>
      </w:r>
      <w:r w:rsidRPr="00844131">
        <w:rPr>
          <w:sz w:val="28"/>
          <w:szCs w:val="28"/>
        </w:rPr>
        <w:t xml:space="preserve">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lastRenderedPageBreak/>
        <w:t>6. Обеспечение сетями водоснабжения и водоотведения земельных учас</w:t>
      </w:r>
      <w:r w:rsidRPr="00844131">
        <w:rPr>
          <w:sz w:val="28"/>
          <w:szCs w:val="28"/>
        </w:rPr>
        <w:t>т</w:t>
      </w:r>
      <w:r w:rsidRPr="00844131">
        <w:rPr>
          <w:sz w:val="28"/>
          <w:szCs w:val="28"/>
        </w:rPr>
        <w:t>ков, определенных для вновь строящегося жилищного фонда и объектов прои</w:t>
      </w:r>
      <w:r w:rsidRPr="00844131">
        <w:rPr>
          <w:sz w:val="28"/>
          <w:szCs w:val="28"/>
        </w:rPr>
        <w:t>з</w:t>
      </w:r>
      <w:r w:rsidRPr="00844131">
        <w:rPr>
          <w:sz w:val="28"/>
          <w:szCs w:val="28"/>
        </w:rPr>
        <w:t xml:space="preserve">водственного, рекреационного и социально-культурного назначения. </w:t>
      </w:r>
    </w:p>
    <w:p w:rsidR="00EE2D8D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7. Увеличение мощности систем водоснабжения и водоотведения. </w:t>
      </w:r>
    </w:p>
    <w:p w:rsidR="004C1F5E" w:rsidRPr="00844131" w:rsidRDefault="004C1F5E" w:rsidP="00EE2D8D">
      <w:pPr>
        <w:ind w:firstLine="709"/>
        <w:jc w:val="both"/>
        <w:rPr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b/>
          <w:sz w:val="28"/>
          <w:szCs w:val="28"/>
        </w:rPr>
      </w:pPr>
      <w:r w:rsidRPr="00844131">
        <w:rPr>
          <w:b/>
          <w:sz w:val="28"/>
          <w:szCs w:val="28"/>
        </w:rPr>
        <w:t xml:space="preserve">Контроль исполнения инвестиционной программы </w:t>
      </w:r>
    </w:p>
    <w:p w:rsidR="00EE2D8D" w:rsidRDefault="00EE2D8D" w:rsidP="0016126B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Оперативный контроль осуществляет Глава </w:t>
      </w:r>
      <w:r>
        <w:rPr>
          <w:bCs/>
          <w:sz w:val="28"/>
          <w:szCs w:val="28"/>
        </w:rPr>
        <w:t>Новогригор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евского сельского</w:t>
      </w:r>
      <w:r w:rsidRPr="0084413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Иловлинского</w:t>
      </w:r>
      <w:r w:rsidRPr="0084413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Волгоградской</w:t>
      </w:r>
      <w:r w:rsidRPr="00844131">
        <w:rPr>
          <w:sz w:val="28"/>
          <w:szCs w:val="28"/>
        </w:rPr>
        <w:t xml:space="preserve"> области.</w:t>
      </w: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Pr="00EE2D8D" w:rsidRDefault="00EE2D8D" w:rsidP="00EE2D8D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413309130"/>
      <w:r w:rsidRPr="00EE2D8D">
        <w:rPr>
          <w:rFonts w:ascii="Times New Roman" w:hAnsi="Times New Roman" w:cs="Times New Roman"/>
          <w:caps/>
          <w:sz w:val="28"/>
          <w:szCs w:val="28"/>
        </w:rPr>
        <w:t>Состав поселения</w:t>
      </w:r>
      <w:bookmarkEnd w:id="0"/>
    </w:p>
    <w:p w:rsidR="00EE2D8D" w:rsidRPr="00433D7C" w:rsidRDefault="00EE2D8D" w:rsidP="00EE2D8D">
      <w:pPr>
        <w:rPr>
          <w:lang w:eastAsia="x-none"/>
        </w:rPr>
      </w:pPr>
    </w:p>
    <w:p w:rsidR="00EE2D8D" w:rsidRDefault="00EE2D8D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2B0">
        <w:rPr>
          <w:sz w:val="28"/>
          <w:szCs w:val="28"/>
        </w:rPr>
        <w:t>Новогригорьевское сельское поселение - сельское поселение в </w:t>
      </w:r>
      <w:hyperlink r:id="rId7" w:tooltip="Иловлинский район" w:history="1">
        <w:r w:rsidRPr="003E42B0">
          <w:rPr>
            <w:sz w:val="28"/>
            <w:szCs w:val="28"/>
          </w:rPr>
          <w:t>Иловлинском районе</w:t>
        </w:r>
      </w:hyperlink>
      <w:r w:rsidRPr="003E42B0">
        <w:rPr>
          <w:sz w:val="28"/>
          <w:szCs w:val="28"/>
        </w:rPr>
        <w:t> </w:t>
      </w:r>
      <w:hyperlink r:id="rId8" w:tooltip="Волгоградская область" w:history="1">
        <w:r w:rsidRPr="003E42B0">
          <w:rPr>
            <w:sz w:val="28"/>
            <w:szCs w:val="28"/>
          </w:rPr>
          <w:t>Волгоградской области</w:t>
        </w:r>
      </w:hyperlink>
      <w:r w:rsidRPr="003E42B0">
        <w:rPr>
          <w:sz w:val="28"/>
          <w:szCs w:val="28"/>
        </w:rPr>
        <w:t>.</w:t>
      </w:r>
    </w:p>
    <w:p w:rsidR="00727F75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Новогригорьевского сельского поселения входят пять населенных </w:t>
      </w:r>
      <w:proofErr w:type="gramStart"/>
      <w:r>
        <w:rPr>
          <w:sz w:val="28"/>
          <w:szCs w:val="28"/>
        </w:rPr>
        <w:t>пунктов :</w:t>
      </w:r>
      <w:proofErr w:type="gramEnd"/>
    </w:p>
    <w:p w:rsidR="00727F75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хутор Каменский;</w:t>
      </w:r>
    </w:p>
    <w:p w:rsidR="00727F75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ст-ца Новогригорьевская;</w:t>
      </w:r>
    </w:p>
    <w:p w:rsidR="00727F75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хутор Рановский;</w:t>
      </w:r>
    </w:p>
    <w:p w:rsidR="00727F75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ст-ца Новогригорьевская;</w:t>
      </w:r>
    </w:p>
    <w:p w:rsidR="00727F75" w:rsidRPr="003E42B0" w:rsidRDefault="00727F75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хутор Яблонский </w:t>
      </w:r>
    </w:p>
    <w:p w:rsidR="00EE2D8D" w:rsidRDefault="00EE2D8D" w:rsidP="00EE2D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2B0">
        <w:rPr>
          <w:sz w:val="28"/>
          <w:szCs w:val="28"/>
        </w:rPr>
        <w:t>Административный центр - станица </w:t>
      </w:r>
      <w:hyperlink r:id="rId9" w:tooltip="Новогригорьевская" w:history="1">
        <w:r w:rsidRPr="003E42B0">
          <w:rPr>
            <w:sz w:val="28"/>
            <w:szCs w:val="28"/>
          </w:rPr>
          <w:t>Новогригорьевская</w:t>
        </w:r>
      </w:hyperlink>
      <w:r w:rsidRPr="003E42B0">
        <w:rPr>
          <w:sz w:val="28"/>
          <w:szCs w:val="28"/>
        </w:rPr>
        <w:t>.</w:t>
      </w:r>
    </w:p>
    <w:p w:rsidR="0016126B" w:rsidRPr="003E42B0" w:rsidRDefault="0016126B" w:rsidP="00727F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126B" w:rsidRDefault="00EE2D8D" w:rsidP="00EE2D8D">
      <w:pPr>
        <w:jc w:val="center"/>
        <w:rPr>
          <w:sz w:val="28"/>
          <w:szCs w:val="28"/>
        </w:rPr>
      </w:pPr>
      <w:r w:rsidRPr="003E42B0">
        <w:rPr>
          <w:sz w:val="28"/>
          <w:szCs w:val="28"/>
        </w:rPr>
        <w:t>Сведения о численности постоянного населения на 1 января 201</w:t>
      </w:r>
      <w:r>
        <w:rPr>
          <w:sz w:val="28"/>
          <w:szCs w:val="28"/>
        </w:rPr>
        <w:t>8</w:t>
      </w:r>
      <w:r w:rsidRPr="003E42B0">
        <w:rPr>
          <w:sz w:val="28"/>
          <w:szCs w:val="28"/>
        </w:rPr>
        <w:t xml:space="preserve"> года </w:t>
      </w:r>
    </w:p>
    <w:p w:rsidR="00EE2D8D" w:rsidRDefault="00EE2D8D" w:rsidP="00EE2D8D">
      <w:pPr>
        <w:jc w:val="center"/>
        <w:rPr>
          <w:sz w:val="28"/>
          <w:szCs w:val="28"/>
        </w:rPr>
      </w:pPr>
      <w:r w:rsidRPr="003E42B0">
        <w:rPr>
          <w:sz w:val="28"/>
          <w:szCs w:val="28"/>
        </w:rPr>
        <w:t>по Нов</w:t>
      </w:r>
      <w:r w:rsidRPr="003E42B0">
        <w:rPr>
          <w:sz w:val="28"/>
          <w:szCs w:val="28"/>
        </w:rPr>
        <w:t>о</w:t>
      </w:r>
      <w:r w:rsidRPr="003E42B0">
        <w:rPr>
          <w:sz w:val="28"/>
          <w:szCs w:val="28"/>
        </w:rPr>
        <w:t>григорьевскому сельскому поселению</w:t>
      </w:r>
    </w:p>
    <w:p w:rsidR="00EE2D8D" w:rsidRPr="003E42B0" w:rsidRDefault="00EE2D8D" w:rsidP="00EE2D8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1209"/>
        <w:gridCol w:w="2305"/>
        <w:gridCol w:w="2635"/>
      </w:tblGrid>
      <w:tr w:rsidR="00EE2D8D" w:rsidRPr="00CB27AC" w:rsidTr="00CF6438">
        <w:trPr>
          <w:trHeight w:val="3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Перечень сельских населе</w:t>
            </w:r>
            <w:r w:rsidRPr="00CB27AC">
              <w:rPr>
                <w:sz w:val="28"/>
                <w:szCs w:val="28"/>
              </w:rPr>
              <w:t>н</w:t>
            </w:r>
            <w:r w:rsidRPr="00CB27AC">
              <w:rPr>
                <w:sz w:val="28"/>
                <w:szCs w:val="28"/>
              </w:rPr>
              <w:t>ных пунктов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EE2D8D" w:rsidRPr="00CB27AC" w:rsidTr="00CF643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Всего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в том числе</w:t>
            </w:r>
          </w:p>
        </w:tc>
      </w:tr>
      <w:tr w:rsidR="00EE2D8D" w:rsidRPr="00CB27AC" w:rsidTr="00CF643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зарегистрировано по месту жител</w:t>
            </w:r>
            <w:r w:rsidRPr="00CB27AC">
              <w:rPr>
                <w:sz w:val="28"/>
                <w:szCs w:val="28"/>
              </w:rPr>
              <w:t>ь</w:t>
            </w:r>
            <w:r w:rsidRPr="00CB27AC">
              <w:rPr>
                <w:sz w:val="28"/>
                <w:szCs w:val="28"/>
              </w:rPr>
              <w:t>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проживающих 1 год и более и не зарег</w:t>
            </w:r>
            <w:r w:rsidRPr="00CB27AC">
              <w:rPr>
                <w:sz w:val="28"/>
                <w:szCs w:val="28"/>
              </w:rPr>
              <w:t>и</w:t>
            </w:r>
            <w:r w:rsidRPr="00CB27AC">
              <w:rPr>
                <w:sz w:val="28"/>
                <w:szCs w:val="28"/>
              </w:rPr>
              <w:t>стрированных по месту жительства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 xml:space="preserve"> Новогригорьевская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827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803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24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Старогригорьевская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185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169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16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 xml:space="preserve">Каменский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43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37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6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Яблонский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62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51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11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Рановский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</w:t>
            </w:r>
          </w:p>
        </w:tc>
      </w:tr>
      <w:tr w:rsidR="00EE2D8D" w:rsidRPr="00CB27AC" w:rsidTr="00CF643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Всего по сельской админ</w:t>
            </w:r>
            <w:r w:rsidRPr="00CB27AC">
              <w:rPr>
                <w:sz w:val="28"/>
                <w:szCs w:val="28"/>
              </w:rPr>
              <w:t>и</w:t>
            </w:r>
            <w:r w:rsidRPr="00CB27AC">
              <w:rPr>
                <w:sz w:val="28"/>
                <w:szCs w:val="28"/>
              </w:rPr>
              <w:t>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1120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1062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8D" w:rsidRPr="00CB27AC" w:rsidRDefault="00EE2D8D" w:rsidP="00CF6438">
            <w:pPr>
              <w:jc w:val="center"/>
              <w:rPr>
                <w:sz w:val="28"/>
                <w:szCs w:val="28"/>
              </w:rPr>
            </w:pPr>
            <w:r w:rsidRPr="00CB27AC">
              <w:rPr>
                <w:sz w:val="28"/>
                <w:szCs w:val="28"/>
              </w:rPr>
              <w:t>58</w:t>
            </w:r>
          </w:p>
        </w:tc>
      </w:tr>
    </w:tbl>
    <w:p w:rsidR="00EE2D8D" w:rsidRDefault="00EE2D8D" w:rsidP="00EE2D8D">
      <w:pPr>
        <w:jc w:val="center"/>
        <w:rPr>
          <w:sz w:val="28"/>
          <w:szCs w:val="28"/>
        </w:rPr>
      </w:pPr>
    </w:p>
    <w:p w:rsidR="00AF5A12" w:rsidRDefault="00727F75" w:rsidP="00727F7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Динамика численности населения имеет незначительную, но устойчивую тенденцию к увеличению. Количество жителей в Новогригорьевском сельском поселении на перспективное развитие </w:t>
      </w:r>
      <w:proofErr w:type="gramStart"/>
      <w:r>
        <w:rPr>
          <w:sz w:val="28"/>
          <w:szCs w:val="28"/>
        </w:rPr>
        <w:t>( к</w:t>
      </w:r>
      <w:proofErr w:type="gramEnd"/>
      <w:r>
        <w:rPr>
          <w:sz w:val="28"/>
          <w:szCs w:val="28"/>
        </w:rPr>
        <w:t xml:space="preserve"> 2028 году) составит 1200 человек.</w:t>
      </w:r>
      <w:r w:rsidR="00EE2D8D">
        <w:rPr>
          <w:sz w:val="28"/>
          <w:szCs w:val="28"/>
        </w:rPr>
        <w:t xml:space="preserve"> </w:t>
      </w: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52103D">
      <w:pPr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B0517" w:rsidP="00AF5A12">
      <w:pPr>
        <w:jc w:val="center"/>
        <w:rPr>
          <w:sz w:val="28"/>
          <w:szCs w:val="28"/>
        </w:rPr>
      </w:pPr>
      <w:bookmarkStart w:id="1" w:name="_GoBack"/>
      <w:r w:rsidRPr="003E42B0">
        <w:rPr>
          <w:noProof/>
          <w:color w:val="FF0000"/>
          <w:sz w:val="28"/>
          <w:szCs w:val="28"/>
        </w:rPr>
        <w:drawing>
          <wp:inline distT="0" distB="0" distL="0" distR="0">
            <wp:extent cx="5410200" cy="5143500"/>
            <wp:effectExtent l="0" t="0" r="0" b="0"/>
            <wp:docPr id="1" name="Рисунок 1" descr="volgograd_region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gograd_region_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66672D">
      <w:pPr>
        <w:rPr>
          <w:sz w:val="28"/>
          <w:szCs w:val="28"/>
        </w:rPr>
      </w:pPr>
    </w:p>
    <w:p w:rsidR="00EE2D8D" w:rsidRDefault="00EE2D8D" w:rsidP="00AF5A12">
      <w:pPr>
        <w:jc w:val="center"/>
        <w:rPr>
          <w:sz w:val="28"/>
          <w:szCs w:val="28"/>
        </w:rPr>
      </w:pPr>
    </w:p>
    <w:p w:rsidR="00EE2D8D" w:rsidRDefault="00EE2D8D" w:rsidP="00AF5A12">
      <w:pPr>
        <w:jc w:val="center"/>
        <w:rPr>
          <w:color w:val="FF0000"/>
          <w:sz w:val="28"/>
          <w:szCs w:val="28"/>
        </w:rPr>
      </w:pPr>
    </w:p>
    <w:p w:rsidR="00EE2D8D" w:rsidRDefault="00EE2D8D" w:rsidP="00AF5A12">
      <w:pPr>
        <w:jc w:val="center"/>
        <w:rPr>
          <w:color w:val="FF0000"/>
          <w:sz w:val="28"/>
          <w:szCs w:val="28"/>
        </w:rPr>
      </w:pPr>
    </w:p>
    <w:p w:rsidR="00EE2D8D" w:rsidRDefault="00EE2D8D" w:rsidP="00AF5A12">
      <w:pPr>
        <w:jc w:val="center"/>
        <w:rPr>
          <w:color w:val="FF0000"/>
          <w:sz w:val="28"/>
          <w:szCs w:val="28"/>
        </w:rPr>
      </w:pP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 xml:space="preserve">Рис. 1. План расположения </w:t>
      </w:r>
      <w:r>
        <w:rPr>
          <w:sz w:val="28"/>
          <w:szCs w:val="28"/>
        </w:rPr>
        <w:t>Иловлинского</w:t>
      </w:r>
      <w:r w:rsidRPr="00844131">
        <w:rPr>
          <w:sz w:val="28"/>
          <w:szCs w:val="28"/>
        </w:rPr>
        <w:t xml:space="preserve"> района</w:t>
      </w:r>
    </w:p>
    <w:p w:rsidR="00EE2D8D" w:rsidRDefault="00EE2D8D" w:rsidP="00EE2D8D"/>
    <w:p w:rsidR="00EE2D8D" w:rsidRDefault="00EE2D8D" w:rsidP="00EE2D8D"/>
    <w:p w:rsidR="00EE2D8D" w:rsidRDefault="00EE2D8D" w:rsidP="00EE2D8D"/>
    <w:p w:rsidR="0066672D" w:rsidRDefault="0066672D" w:rsidP="00EE2D8D"/>
    <w:p w:rsidR="0066672D" w:rsidRDefault="0066672D" w:rsidP="00EE2D8D"/>
    <w:p w:rsidR="0066672D" w:rsidRDefault="0066672D" w:rsidP="00EE2D8D"/>
    <w:p w:rsidR="0066672D" w:rsidRDefault="0066672D" w:rsidP="00EE2D8D"/>
    <w:p w:rsidR="0066672D" w:rsidRDefault="0066672D" w:rsidP="00EE2D8D"/>
    <w:p w:rsidR="0066672D" w:rsidRDefault="0066672D" w:rsidP="00EE2D8D"/>
    <w:p w:rsidR="0066672D" w:rsidRDefault="0066672D" w:rsidP="00EE2D8D"/>
    <w:p w:rsidR="0066672D" w:rsidRDefault="0066672D" w:rsidP="00EE2D8D"/>
    <w:p w:rsidR="00EE2D8D" w:rsidRDefault="00EE2D8D" w:rsidP="0016126B">
      <w:pPr>
        <w:pStyle w:val="8"/>
        <w:rPr>
          <w:i w:val="0"/>
          <w:iCs w:val="0"/>
        </w:rPr>
      </w:pPr>
    </w:p>
    <w:p w:rsidR="004C1F5E" w:rsidRPr="004C1F5E" w:rsidRDefault="004C1F5E" w:rsidP="004C1F5E"/>
    <w:p w:rsidR="00EE2D8D" w:rsidRPr="00EE2D8D" w:rsidRDefault="00EE2D8D" w:rsidP="00EE2D8D">
      <w:pPr>
        <w:pStyle w:val="8"/>
        <w:ind w:firstLine="709"/>
        <w:rPr>
          <w:b/>
          <w:i w:val="0"/>
          <w:sz w:val="28"/>
          <w:shd w:val="clear" w:color="auto" w:fill="FFFFFF"/>
        </w:rPr>
      </w:pPr>
      <w:r w:rsidRPr="00EE2D8D">
        <w:rPr>
          <w:b/>
          <w:i w:val="0"/>
          <w:sz w:val="28"/>
          <w:shd w:val="clear" w:color="auto" w:fill="FFFFFF"/>
        </w:rPr>
        <w:t>Климат</w:t>
      </w:r>
    </w:p>
    <w:p w:rsidR="00EE2D8D" w:rsidRPr="00EE2D8D" w:rsidRDefault="00EE2D8D" w:rsidP="00EE2D8D"/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Климат Новогригорьевского сельского поселения засушливый, с резко в</w:t>
      </w:r>
      <w:r w:rsidRPr="00EE2D8D">
        <w:rPr>
          <w:i w:val="0"/>
          <w:sz w:val="28"/>
        </w:rPr>
        <w:t>ы</w:t>
      </w:r>
      <w:r w:rsidRPr="00EE2D8D">
        <w:rPr>
          <w:i w:val="0"/>
          <w:sz w:val="28"/>
        </w:rPr>
        <w:t>раженной континентальностью. Характерным признаком контине</w:t>
      </w:r>
      <w:r w:rsidRPr="00EE2D8D">
        <w:rPr>
          <w:i w:val="0"/>
          <w:sz w:val="28"/>
        </w:rPr>
        <w:t>н</w:t>
      </w:r>
      <w:r w:rsidRPr="00EE2D8D">
        <w:rPr>
          <w:i w:val="0"/>
          <w:sz w:val="28"/>
        </w:rPr>
        <w:t>тальности климата района является возврат холодов весной и раннее поя</w:t>
      </w:r>
      <w:r w:rsidRPr="00EE2D8D">
        <w:rPr>
          <w:i w:val="0"/>
          <w:sz w:val="28"/>
        </w:rPr>
        <w:t>в</w:t>
      </w:r>
      <w:r w:rsidRPr="00EE2D8D">
        <w:rPr>
          <w:i w:val="0"/>
          <w:sz w:val="28"/>
        </w:rPr>
        <w:t>ление их осенью.</w:t>
      </w:r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Лето жаркое, сухое, пыльное. Наиболее жаркие месяцы июль, август. Среднеи</w:t>
      </w:r>
      <w:r w:rsidRPr="00EE2D8D">
        <w:rPr>
          <w:i w:val="0"/>
          <w:sz w:val="28"/>
        </w:rPr>
        <w:t>ю</w:t>
      </w:r>
      <w:r w:rsidRPr="00EE2D8D">
        <w:rPr>
          <w:i w:val="0"/>
          <w:sz w:val="28"/>
        </w:rPr>
        <w:t xml:space="preserve">льская </w:t>
      </w:r>
      <w:proofErr w:type="gramStart"/>
      <w:r w:rsidRPr="00EE2D8D">
        <w:rPr>
          <w:i w:val="0"/>
          <w:sz w:val="28"/>
        </w:rPr>
        <w:t>температура  воздуха</w:t>
      </w:r>
      <w:proofErr w:type="gramEnd"/>
      <w:r w:rsidRPr="00EE2D8D">
        <w:rPr>
          <w:i w:val="0"/>
          <w:sz w:val="28"/>
        </w:rPr>
        <w:t xml:space="preserve"> 25,5 градуса. Абсолютный максимум температур 44 градуса.  В теплый период года сильные восточные ветры перех</w:t>
      </w:r>
      <w:r w:rsidRPr="00EE2D8D">
        <w:rPr>
          <w:i w:val="0"/>
          <w:sz w:val="28"/>
        </w:rPr>
        <w:t>о</w:t>
      </w:r>
      <w:r w:rsidRPr="00EE2D8D">
        <w:rPr>
          <w:i w:val="0"/>
          <w:sz w:val="28"/>
        </w:rPr>
        <w:t xml:space="preserve">дят </w:t>
      </w:r>
      <w:proofErr w:type="gramStart"/>
      <w:r w:rsidRPr="00EE2D8D">
        <w:rPr>
          <w:i w:val="0"/>
          <w:sz w:val="28"/>
        </w:rPr>
        <w:t>в суховеи</w:t>
      </w:r>
      <w:proofErr w:type="gramEnd"/>
      <w:r w:rsidRPr="00EE2D8D">
        <w:rPr>
          <w:i w:val="0"/>
          <w:sz w:val="28"/>
        </w:rPr>
        <w:t xml:space="preserve"> влияющие на рост растений. Преобладающие напра</w:t>
      </w:r>
      <w:r w:rsidRPr="00EE2D8D">
        <w:rPr>
          <w:i w:val="0"/>
          <w:sz w:val="28"/>
        </w:rPr>
        <w:t>в</w:t>
      </w:r>
      <w:r w:rsidRPr="00EE2D8D">
        <w:rPr>
          <w:i w:val="0"/>
          <w:sz w:val="28"/>
        </w:rPr>
        <w:t xml:space="preserve">ления </w:t>
      </w:r>
      <w:proofErr w:type="gramStart"/>
      <w:r w:rsidRPr="00EE2D8D">
        <w:rPr>
          <w:i w:val="0"/>
          <w:sz w:val="28"/>
        </w:rPr>
        <w:t>ветра  северо</w:t>
      </w:r>
      <w:proofErr w:type="gramEnd"/>
      <w:r w:rsidRPr="00EE2D8D">
        <w:rPr>
          <w:i w:val="0"/>
          <w:sz w:val="28"/>
        </w:rPr>
        <w:t>-восточные и северо-западные максимальная скорость 8,5 м/сек, мин</w:t>
      </w:r>
      <w:r w:rsidRPr="00EE2D8D">
        <w:rPr>
          <w:i w:val="0"/>
          <w:sz w:val="28"/>
        </w:rPr>
        <w:t>и</w:t>
      </w:r>
      <w:r w:rsidRPr="00EE2D8D">
        <w:rPr>
          <w:i w:val="0"/>
          <w:sz w:val="28"/>
        </w:rPr>
        <w:t xml:space="preserve">мальная </w:t>
      </w:r>
      <w:smartTag w:uri="urn:schemas-microsoft-com:office:smarttags" w:element="metricconverter">
        <w:smartTagPr>
          <w:attr w:name="ProductID" w:val="-4,6 м"/>
        </w:smartTagPr>
        <w:r w:rsidRPr="00EE2D8D">
          <w:rPr>
            <w:i w:val="0"/>
            <w:sz w:val="28"/>
          </w:rPr>
          <w:t>-4,6 м</w:t>
        </w:r>
      </w:smartTag>
      <w:r w:rsidRPr="00EE2D8D">
        <w:rPr>
          <w:i w:val="0"/>
          <w:sz w:val="28"/>
        </w:rPr>
        <w:t xml:space="preserve"> /сек. </w:t>
      </w:r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Климатическая характеристика района строительства согласно СНиП 2.01.01-2001 «Строительная климатология и геофизика»:</w:t>
      </w:r>
    </w:p>
    <w:p w:rsidR="00EE2D8D" w:rsidRPr="00EE2D8D" w:rsidRDefault="00EE2D8D" w:rsidP="00EE2D8D">
      <w:pPr>
        <w:pStyle w:val="8"/>
        <w:keepNext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Климатическая зона - III-в;</w:t>
      </w:r>
    </w:p>
    <w:p w:rsidR="00EE2D8D" w:rsidRPr="00EE2D8D" w:rsidRDefault="00EE2D8D" w:rsidP="00EE2D8D">
      <w:pPr>
        <w:pStyle w:val="8"/>
        <w:keepNext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Средняя температура наиболее холодных суток - -300С;</w:t>
      </w:r>
    </w:p>
    <w:p w:rsidR="00EE2D8D" w:rsidRPr="00EE2D8D" w:rsidRDefault="00EE2D8D" w:rsidP="00EE2D8D">
      <w:pPr>
        <w:pStyle w:val="8"/>
        <w:keepNext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Средняя температура наиболее холодной пятидневки - -250С;</w:t>
      </w:r>
    </w:p>
    <w:p w:rsidR="00EE2D8D" w:rsidRPr="00EE2D8D" w:rsidRDefault="00EE2D8D" w:rsidP="00EE2D8D">
      <w:pPr>
        <w:pStyle w:val="8"/>
        <w:keepNext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 xml:space="preserve">Нормативная толщина промерзания </w:t>
      </w:r>
      <w:proofErr w:type="gramStart"/>
      <w:r w:rsidRPr="00EE2D8D">
        <w:rPr>
          <w:i w:val="0"/>
          <w:sz w:val="28"/>
        </w:rPr>
        <w:t>грунтов  –</w:t>
      </w:r>
      <w:proofErr w:type="gramEnd"/>
      <w:r w:rsidRPr="00EE2D8D">
        <w:rPr>
          <w:i w:val="0"/>
          <w:sz w:val="28"/>
        </w:rPr>
        <w:t xml:space="preserve"> </w:t>
      </w:r>
      <w:smartTag w:uri="urn:schemas-microsoft-com:office:smarttags" w:element="metricconverter">
        <w:smartTagPr>
          <w:attr w:name="ProductID" w:val="-1,2 м"/>
        </w:smartTagPr>
        <w:r w:rsidRPr="00EE2D8D">
          <w:rPr>
            <w:i w:val="0"/>
            <w:sz w:val="28"/>
          </w:rPr>
          <w:t>-1,2 м</w:t>
        </w:r>
      </w:smartTag>
      <w:r w:rsidRPr="00EE2D8D">
        <w:rPr>
          <w:i w:val="0"/>
          <w:sz w:val="28"/>
        </w:rPr>
        <w:t>;</w:t>
      </w:r>
    </w:p>
    <w:p w:rsidR="00EE2D8D" w:rsidRPr="00EE2D8D" w:rsidRDefault="00EE2D8D" w:rsidP="00EE2D8D">
      <w:pPr>
        <w:pStyle w:val="8"/>
        <w:keepNext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Преобладающее направление ветра: северо-восточное и северо-западное.</w:t>
      </w:r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В соответствии со СНиП 2.01.07-85 «Нагрузка и воздействия», данной площадке с</w:t>
      </w:r>
      <w:r w:rsidRPr="00EE2D8D">
        <w:rPr>
          <w:i w:val="0"/>
          <w:sz w:val="28"/>
        </w:rPr>
        <w:t>о</w:t>
      </w:r>
      <w:r w:rsidRPr="00EE2D8D">
        <w:rPr>
          <w:i w:val="0"/>
          <w:sz w:val="28"/>
        </w:rPr>
        <w:t>ответствуют следующие характеристики:</w:t>
      </w:r>
    </w:p>
    <w:p w:rsidR="00EE2D8D" w:rsidRPr="00EE2D8D" w:rsidRDefault="00EE2D8D" w:rsidP="00EE2D8D">
      <w:pPr>
        <w:pStyle w:val="8"/>
        <w:keepNext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Скоростной напор ветра принят 0,38 Кпа для III района;</w:t>
      </w:r>
    </w:p>
    <w:p w:rsidR="00EE2D8D" w:rsidRPr="00EE2D8D" w:rsidRDefault="00EE2D8D" w:rsidP="00EE2D8D">
      <w:pPr>
        <w:pStyle w:val="8"/>
        <w:keepNext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Снеговая нагрузка – 84 кг/м</w:t>
      </w:r>
      <w:proofErr w:type="gramStart"/>
      <w:r w:rsidRPr="00EE2D8D">
        <w:rPr>
          <w:i w:val="0"/>
          <w:sz w:val="28"/>
          <w:vertAlign w:val="superscript"/>
        </w:rPr>
        <w:t>2</w:t>
      </w:r>
      <w:r w:rsidRPr="00EE2D8D">
        <w:rPr>
          <w:i w:val="0"/>
          <w:sz w:val="28"/>
        </w:rPr>
        <w:t xml:space="preserve">  для</w:t>
      </w:r>
      <w:proofErr w:type="gramEnd"/>
      <w:r w:rsidRPr="00EE2D8D">
        <w:rPr>
          <w:i w:val="0"/>
          <w:sz w:val="28"/>
        </w:rPr>
        <w:t xml:space="preserve"> II района;</w:t>
      </w:r>
    </w:p>
    <w:p w:rsidR="00EE2D8D" w:rsidRPr="00EE2D8D" w:rsidRDefault="00EE2D8D" w:rsidP="00EE2D8D">
      <w:pPr>
        <w:pStyle w:val="8"/>
        <w:keepNext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Расчетная снеговая нагрузка – 120 кг/м</w:t>
      </w:r>
      <w:r w:rsidRPr="00EE2D8D">
        <w:rPr>
          <w:i w:val="0"/>
          <w:sz w:val="28"/>
          <w:vertAlign w:val="superscript"/>
        </w:rPr>
        <w:t>2</w:t>
      </w:r>
      <w:r w:rsidRPr="00EE2D8D">
        <w:rPr>
          <w:i w:val="0"/>
          <w:sz w:val="28"/>
        </w:rPr>
        <w:t>.</w:t>
      </w:r>
    </w:p>
    <w:p w:rsidR="00EE2D8D" w:rsidRPr="00EE2D8D" w:rsidRDefault="00EE2D8D" w:rsidP="00EE2D8D">
      <w:pPr>
        <w:pStyle w:val="8"/>
        <w:keepNext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EE2D8D">
        <w:rPr>
          <w:i w:val="0"/>
          <w:sz w:val="28"/>
        </w:rPr>
        <w:t>Годовое количество осадков составляет 385-425мм.</w:t>
      </w:r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Климатические условия планировочных ограничений не вызывают, но тр</w:t>
      </w:r>
      <w:r w:rsidRPr="00EE2D8D">
        <w:rPr>
          <w:i w:val="0"/>
          <w:sz w:val="28"/>
        </w:rPr>
        <w:t>е</w:t>
      </w:r>
      <w:r w:rsidRPr="00EE2D8D">
        <w:rPr>
          <w:i w:val="0"/>
          <w:sz w:val="28"/>
        </w:rPr>
        <w:t>буют при строительстве необходимых теплотехнических мероприятий. По а</w:t>
      </w:r>
      <w:r w:rsidRPr="00EE2D8D">
        <w:rPr>
          <w:i w:val="0"/>
          <w:sz w:val="28"/>
        </w:rPr>
        <w:t>г</w:t>
      </w:r>
      <w:r w:rsidRPr="00EE2D8D">
        <w:rPr>
          <w:i w:val="0"/>
          <w:sz w:val="28"/>
        </w:rPr>
        <w:t>роклиматическому районированию район является благоприятным для сельск</w:t>
      </w:r>
      <w:r w:rsidRPr="00EE2D8D">
        <w:rPr>
          <w:i w:val="0"/>
          <w:sz w:val="28"/>
        </w:rPr>
        <w:t>о</w:t>
      </w:r>
      <w:r w:rsidRPr="00EE2D8D">
        <w:rPr>
          <w:i w:val="0"/>
          <w:sz w:val="28"/>
        </w:rPr>
        <w:t>хозяйственного производства: земледелия, производства зерна, кормопроизво</w:t>
      </w:r>
      <w:r w:rsidRPr="00EE2D8D">
        <w:rPr>
          <w:i w:val="0"/>
          <w:sz w:val="28"/>
        </w:rPr>
        <w:t>д</w:t>
      </w:r>
      <w:r w:rsidRPr="00EE2D8D">
        <w:rPr>
          <w:i w:val="0"/>
          <w:sz w:val="28"/>
        </w:rPr>
        <w:t>ства, бахчеводства, садоводства и живо</w:t>
      </w:r>
      <w:r w:rsidRPr="00EE2D8D">
        <w:rPr>
          <w:i w:val="0"/>
          <w:sz w:val="28"/>
        </w:rPr>
        <w:t>т</w:t>
      </w:r>
      <w:r w:rsidRPr="00EE2D8D">
        <w:rPr>
          <w:i w:val="0"/>
          <w:sz w:val="28"/>
        </w:rPr>
        <w:t>новодства.</w:t>
      </w:r>
    </w:p>
    <w:p w:rsidR="00EE2D8D" w:rsidRPr="00EE2D8D" w:rsidRDefault="00EE2D8D" w:rsidP="00EE2D8D">
      <w:pPr>
        <w:pStyle w:val="5"/>
        <w:ind w:firstLine="709"/>
        <w:jc w:val="both"/>
        <w:rPr>
          <w:b w:val="0"/>
          <w:i w:val="0"/>
          <w:color w:val="FF0000"/>
          <w:sz w:val="28"/>
          <w:szCs w:val="28"/>
        </w:rPr>
      </w:pPr>
    </w:p>
    <w:p w:rsidR="00EE2D8D" w:rsidRDefault="00EE2D8D" w:rsidP="00EE2D8D"/>
    <w:p w:rsidR="00EE2D8D" w:rsidRDefault="00EE2D8D" w:rsidP="00EE2D8D"/>
    <w:p w:rsidR="00EE2D8D" w:rsidRDefault="00EE2D8D" w:rsidP="00EE2D8D"/>
    <w:p w:rsidR="00EE2D8D" w:rsidRDefault="00EE2D8D" w:rsidP="00EE2D8D"/>
    <w:p w:rsidR="00EE2D8D" w:rsidRDefault="00EE2D8D" w:rsidP="00EE2D8D"/>
    <w:p w:rsidR="00EE2D8D" w:rsidRDefault="00EE2D8D" w:rsidP="00EE2D8D"/>
    <w:p w:rsidR="00EE2D8D" w:rsidRDefault="00EE2D8D" w:rsidP="00EE2D8D"/>
    <w:p w:rsidR="00EE2D8D" w:rsidRDefault="00EE2D8D" w:rsidP="00EE2D8D"/>
    <w:p w:rsidR="00EE2D8D" w:rsidRPr="00EE2D8D" w:rsidRDefault="00EE2D8D" w:rsidP="00EE2D8D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413309131"/>
      <w:r w:rsidRPr="00EE2D8D">
        <w:rPr>
          <w:rFonts w:ascii="Times New Roman" w:hAnsi="Times New Roman" w:cs="Times New Roman"/>
          <w:sz w:val="28"/>
          <w:szCs w:val="28"/>
        </w:rPr>
        <w:t xml:space="preserve">РАЗДЕЛ 1.  </w:t>
      </w:r>
      <w:r w:rsidRPr="00EE2D8D">
        <w:rPr>
          <w:rFonts w:ascii="Times New Roman" w:hAnsi="Times New Roman" w:cs="Times New Roman"/>
          <w:caps/>
          <w:sz w:val="28"/>
          <w:szCs w:val="28"/>
        </w:rPr>
        <w:t>Водоснабжение</w:t>
      </w:r>
      <w:bookmarkEnd w:id="2"/>
    </w:p>
    <w:p w:rsidR="00EE2D8D" w:rsidRPr="00EE2D8D" w:rsidRDefault="00EE2D8D" w:rsidP="00EE2D8D">
      <w:pPr>
        <w:rPr>
          <w:lang w:eastAsia="x-none"/>
        </w:rPr>
      </w:pPr>
    </w:p>
    <w:p w:rsidR="00EE2D8D" w:rsidRPr="00EE2D8D" w:rsidRDefault="00EE2D8D" w:rsidP="00EE2D8D">
      <w:pPr>
        <w:pStyle w:val="2"/>
        <w:jc w:val="both"/>
        <w:rPr>
          <w:b w:val="0"/>
          <w:i w:val="0"/>
        </w:rPr>
      </w:pPr>
      <w:bookmarkStart w:id="3" w:name="_Toc413309132"/>
      <w:r w:rsidRPr="00EE2D8D">
        <w:rPr>
          <w:rFonts w:ascii="Times New Roman" w:hAnsi="Times New Roman" w:cs="Times New Roman"/>
          <w:i w:val="0"/>
        </w:rPr>
        <w:t>1.1. Технико-экономическое состояние централизованных систем водосна</w:t>
      </w:r>
      <w:r w:rsidRPr="00EE2D8D">
        <w:rPr>
          <w:rFonts w:ascii="Times New Roman" w:hAnsi="Times New Roman" w:cs="Times New Roman"/>
          <w:i w:val="0"/>
        </w:rPr>
        <w:t>б</w:t>
      </w:r>
      <w:r w:rsidRPr="00EE2D8D">
        <w:rPr>
          <w:rFonts w:ascii="Times New Roman" w:hAnsi="Times New Roman" w:cs="Times New Roman"/>
          <w:i w:val="0"/>
        </w:rPr>
        <w:t>жения поселения</w:t>
      </w:r>
      <w:r w:rsidRPr="00EE2D8D">
        <w:rPr>
          <w:b w:val="0"/>
          <w:i w:val="0"/>
          <w:smallCaps/>
        </w:rPr>
        <w:t>.</w:t>
      </w:r>
      <w:bookmarkEnd w:id="3"/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EE2D8D">
        <w:rPr>
          <w:i w:val="0"/>
          <w:sz w:val="28"/>
        </w:rPr>
        <w:t>В настоящее время на территории Новогригорьевского сельского посел</w:t>
      </w:r>
      <w:r w:rsidRPr="00EE2D8D">
        <w:rPr>
          <w:i w:val="0"/>
          <w:sz w:val="28"/>
        </w:rPr>
        <w:t>е</w:t>
      </w:r>
      <w:r w:rsidRPr="00EE2D8D">
        <w:rPr>
          <w:i w:val="0"/>
          <w:sz w:val="28"/>
        </w:rPr>
        <w:t>ния имеется централизованная система водоснабжения.</w:t>
      </w:r>
      <w:r w:rsidRPr="00EE2D8D">
        <w:rPr>
          <w:i w:val="0"/>
          <w:color w:val="FF0000"/>
          <w:sz w:val="28"/>
        </w:rPr>
        <w:t xml:space="preserve"> </w:t>
      </w:r>
      <w:r w:rsidRPr="00EE2D8D">
        <w:rPr>
          <w:i w:val="0"/>
          <w:sz w:val="28"/>
        </w:rPr>
        <w:t>Узел водопроводных с</w:t>
      </w:r>
      <w:r w:rsidRPr="00EE2D8D">
        <w:rPr>
          <w:i w:val="0"/>
          <w:sz w:val="28"/>
        </w:rPr>
        <w:t>о</w:t>
      </w:r>
      <w:r w:rsidRPr="00EE2D8D">
        <w:rPr>
          <w:i w:val="0"/>
          <w:sz w:val="28"/>
        </w:rPr>
        <w:t>оружений состоит из артезианских скважин - 4 шт. и ча</w:t>
      </w:r>
      <w:r w:rsidRPr="00EE2D8D">
        <w:rPr>
          <w:i w:val="0"/>
          <w:sz w:val="28"/>
        </w:rPr>
        <w:t>с</w:t>
      </w:r>
      <w:r w:rsidRPr="00EE2D8D">
        <w:rPr>
          <w:i w:val="0"/>
          <w:sz w:val="28"/>
        </w:rPr>
        <w:t xml:space="preserve">тотных </w:t>
      </w:r>
      <w:proofErr w:type="gramStart"/>
      <w:r w:rsidRPr="00EE2D8D">
        <w:rPr>
          <w:i w:val="0"/>
          <w:sz w:val="28"/>
        </w:rPr>
        <w:t>регуляторов  -</w:t>
      </w:r>
      <w:proofErr w:type="gramEnd"/>
      <w:r w:rsidRPr="00EE2D8D">
        <w:rPr>
          <w:i w:val="0"/>
          <w:sz w:val="28"/>
        </w:rPr>
        <w:t xml:space="preserve"> 2 шт. Насосное оборудование: ЭЦВ 6-10-80, ЭЦВ 6-16-50, ЭЦВ 6-16-110. Исто</w:t>
      </w:r>
      <w:r w:rsidRPr="00EE2D8D">
        <w:rPr>
          <w:i w:val="0"/>
          <w:sz w:val="28"/>
        </w:rPr>
        <w:t>ч</w:t>
      </w:r>
      <w:r w:rsidRPr="00EE2D8D">
        <w:rPr>
          <w:i w:val="0"/>
          <w:sz w:val="28"/>
        </w:rPr>
        <w:t>ники водоснабжения: скважины, расположенная в ст. Новогр</w:t>
      </w:r>
      <w:r w:rsidRPr="00EE2D8D">
        <w:rPr>
          <w:i w:val="0"/>
          <w:sz w:val="28"/>
        </w:rPr>
        <w:t>и</w:t>
      </w:r>
      <w:r w:rsidRPr="00EE2D8D">
        <w:rPr>
          <w:i w:val="0"/>
          <w:sz w:val="28"/>
        </w:rPr>
        <w:t>горьевской.</w:t>
      </w:r>
    </w:p>
    <w:p w:rsidR="00EE2D8D" w:rsidRPr="00EE2D8D" w:rsidRDefault="00EE2D8D" w:rsidP="00EE2D8D">
      <w:pPr>
        <w:pStyle w:val="8"/>
        <w:ind w:firstLine="709"/>
        <w:jc w:val="both"/>
        <w:rPr>
          <w:i w:val="0"/>
          <w:sz w:val="28"/>
        </w:rPr>
      </w:pPr>
      <w:proofErr w:type="gramStart"/>
      <w:r w:rsidRPr="00EE2D8D">
        <w:rPr>
          <w:i w:val="0"/>
          <w:sz w:val="28"/>
        </w:rPr>
        <w:t>На  питьевые</w:t>
      </w:r>
      <w:proofErr w:type="gramEnd"/>
      <w:r w:rsidRPr="00EE2D8D">
        <w:rPr>
          <w:i w:val="0"/>
          <w:sz w:val="28"/>
        </w:rPr>
        <w:t xml:space="preserve"> нужды Новогригорьевского сельского поселения  в насто</w:t>
      </w:r>
      <w:r w:rsidRPr="00EE2D8D">
        <w:rPr>
          <w:i w:val="0"/>
          <w:sz w:val="28"/>
        </w:rPr>
        <w:t>я</w:t>
      </w:r>
      <w:r w:rsidRPr="00EE2D8D">
        <w:rPr>
          <w:i w:val="0"/>
          <w:sz w:val="28"/>
        </w:rPr>
        <w:t>щее время используется вода из действующей артезианской скважины. Расход воды на питьевые нужды составляет 36000 м</w:t>
      </w:r>
      <w:r w:rsidRPr="00EE2D8D">
        <w:rPr>
          <w:i w:val="0"/>
          <w:sz w:val="28"/>
          <w:vertAlign w:val="superscript"/>
        </w:rPr>
        <w:t>3</w:t>
      </w:r>
      <w:r w:rsidRPr="00EE2D8D">
        <w:rPr>
          <w:i w:val="0"/>
          <w:sz w:val="28"/>
        </w:rPr>
        <w:t xml:space="preserve">/год, 3000 м³/мес, </w:t>
      </w:r>
      <w:r w:rsidR="00830B1E">
        <w:rPr>
          <w:i w:val="0"/>
          <w:sz w:val="28"/>
        </w:rPr>
        <w:t>98,6</w:t>
      </w:r>
      <w:r w:rsidRPr="00EE2D8D">
        <w:rPr>
          <w:i w:val="0"/>
          <w:sz w:val="28"/>
        </w:rPr>
        <w:t xml:space="preserve"> м³/сут, для всех видов потребителей. </w:t>
      </w:r>
    </w:p>
    <w:p w:rsidR="00EE2D8D" w:rsidRPr="00844131" w:rsidRDefault="00EE2D8D" w:rsidP="00EE2D8D">
      <w:pPr>
        <w:ind w:firstLine="709"/>
        <w:jc w:val="both"/>
        <w:rPr>
          <w:sz w:val="28"/>
          <w:szCs w:val="28"/>
        </w:rPr>
      </w:pPr>
      <w:r w:rsidRPr="00844131">
        <w:rPr>
          <w:sz w:val="28"/>
          <w:szCs w:val="28"/>
        </w:rPr>
        <w:tab/>
      </w: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1756"/>
        <w:gridCol w:w="2540"/>
      </w:tblGrid>
      <w:tr w:rsidR="00EE2D8D" w:rsidRPr="00193ECC" w:rsidTr="00EE2D8D">
        <w:trPr>
          <w:trHeight w:val="5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Норма на 1 чел., м</w:t>
            </w:r>
            <w:r w:rsidRPr="00193ECC">
              <w:rPr>
                <w:sz w:val="28"/>
                <w:szCs w:val="28"/>
                <w:vertAlign w:val="superscript"/>
              </w:rPr>
              <w:t>3</w:t>
            </w:r>
            <w:r w:rsidRPr="00193ECC">
              <w:rPr>
                <w:sz w:val="28"/>
                <w:szCs w:val="28"/>
              </w:rPr>
              <w:t>/сут.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Доля в жилом фо</w:t>
            </w:r>
            <w:r w:rsidRPr="00193ECC">
              <w:rPr>
                <w:sz w:val="28"/>
                <w:szCs w:val="28"/>
              </w:rPr>
              <w:t>н</w:t>
            </w:r>
            <w:r w:rsidRPr="00193ECC">
              <w:rPr>
                <w:sz w:val="28"/>
                <w:szCs w:val="28"/>
              </w:rPr>
              <w:t>де, тыс. чел/%</w:t>
            </w:r>
          </w:p>
        </w:tc>
      </w:tr>
      <w:tr w:rsidR="00EE2D8D" w:rsidRPr="00193ECC" w:rsidTr="00EE2D8D">
        <w:trPr>
          <w:trHeight w:val="49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 xml:space="preserve">мах, </w:t>
            </w:r>
            <w:r w:rsidR="00EE2D8D" w:rsidRPr="00E90C6F">
              <w:rPr>
                <w:sz w:val="28"/>
                <w:szCs w:val="28"/>
              </w:rPr>
              <w:t>питающиеся от уличных колонок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0,061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0,337  /36%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– 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мах с водопроводом и выгребной канализ</w:t>
            </w:r>
            <w:r w:rsidR="00EE2D8D" w:rsidRPr="00193ECC">
              <w:rPr>
                <w:sz w:val="28"/>
                <w:szCs w:val="28"/>
              </w:rPr>
              <w:t>а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цией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0,593  /64%</w:t>
            </w:r>
          </w:p>
        </w:tc>
      </w:tr>
      <w:tr w:rsidR="00EE2D8D" w:rsidRPr="00193ECC" w:rsidTr="00EE2D8D">
        <w:trPr>
          <w:trHeight w:val="5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 xml:space="preserve">мах с водопроводом канализацией и без 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ванн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0,084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0,268  /29%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домах с водопроводом, канализацией и без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ванн, с ГВС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-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мах с водопроводом, ваннами с водонагр</w:t>
            </w:r>
            <w:r w:rsidR="00EE2D8D" w:rsidRPr="00193E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вател</w:t>
            </w:r>
            <w:r w:rsidR="00EE2D8D" w:rsidRPr="00193ECC">
              <w:rPr>
                <w:sz w:val="28"/>
                <w:szCs w:val="28"/>
              </w:rPr>
              <w:t>я</w:t>
            </w:r>
            <w:r w:rsidR="00EE2D8D" w:rsidRPr="00193ECC">
              <w:rPr>
                <w:sz w:val="28"/>
                <w:szCs w:val="28"/>
              </w:rPr>
              <w:t>ми на твердом топливе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-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мах с водопроводом, ваннами с водонагр</w:t>
            </w:r>
            <w:r w:rsidR="00EE2D8D" w:rsidRPr="00193E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вател</w:t>
            </w:r>
            <w:r w:rsidR="00EE2D8D" w:rsidRPr="00193ECC">
              <w:rPr>
                <w:sz w:val="28"/>
                <w:szCs w:val="28"/>
              </w:rPr>
              <w:t>я</w:t>
            </w:r>
            <w:r w:rsidR="00EE2D8D" w:rsidRPr="00193ECC">
              <w:rPr>
                <w:sz w:val="28"/>
                <w:szCs w:val="28"/>
              </w:rPr>
              <w:t>ми на газовом топливе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0,325  /35%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мах с централизованным ГВС, оборудова</w:t>
            </w:r>
            <w:r w:rsidR="00EE2D8D" w:rsidRPr="00193ECC">
              <w:rPr>
                <w:sz w:val="28"/>
                <w:szCs w:val="28"/>
              </w:rPr>
              <w:t>н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ные ваннами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-</w:t>
            </w:r>
          </w:p>
        </w:tc>
      </w:tr>
      <w:tr w:rsidR="00EE2D8D" w:rsidRPr="00193ECC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Общее количество населения в жилых д</w:t>
            </w:r>
            <w:r w:rsidR="00EE2D8D" w:rsidRPr="00193E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мах с централизованным ГВС (для домов</w:t>
            </w:r>
          </w:p>
          <w:p w:rsidR="0066672D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свыше 12 этажей и повышенными требов</w:t>
            </w:r>
            <w:r w:rsidR="00EE2D8D" w:rsidRPr="00193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</w:p>
          <w:p w:rsidR="00EE2D8D" w:rsidRPr="00193ECC" w:rsidRDefault="0066672D" w:rsidP="00CF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2D8D" w:rsidRPr="00193ECC">
              <w:rPr>
                <w:sz w:val="28"/>
                <w:szCs w:val="28"/>
              </w:rPr>
              <w:t>ниями к благ</w:t>
            </w:r>
            <w:r w:rsidR="00EE2D8D" w:rsidRPr="00193ECC">
              <w:rPr>
                <w:sz w:val="28"/>
                <w:szCs w:val="28"/>
              </w:rPr>
              <w:t>о</w:t>
            </w:r>
            <w:r w:rsidR="00EE2D8D" w:rsidRPr="00193ECC">
              <w:rPr>
                <w:sz w:val="28"/>
                <w:szCs w:val="28"/>
              </w:rPr>
              <w:t>устройству)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-</w:t>
            </w:r>
          </w:p>
        </w:tc>
      </w:tr>
      <w:tr w:rsidR="00EE2D8D" w:rsidTr="00EE2D8D">
        <w:trPr>
          <w:trHeight w:val="49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rPr>
                <w:sz w:val="28"/>
                <w:szCs w:val="28"/>
              </w:rPr>
            </w:pPr>
            <w:r w:rsidRPr="00193ECC">
              <w:rPr>
                <w:sz w:val="28"/>
                <w:szCs w:val="28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193ECC" w:rsidRDefault="00EE2D8D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8D" w:rsidRPr="00B548D2" w:rsidRDefault="00830B1E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E2D8D" w:rsidRPr="00193ECC">
              <w:rPr>
                <w:sz w:val="28"/>
                <w:szCs w:val="28"/>
              </w:rPr>
              <w:t>930  /100%</w:t>
            </w:r>
          </w:p>
        </w:tc>
      </w:tr>
    </w:tbl>
    <w:p w:rsidR="00EE2D8D" w:rsidRDefault="00EE2D8D" w:rsidP="00EE2D8D"/>
    <w:p w:rsidR="00EE2D8D" w:rsidRDefault="00EE2D8D" w:rsidP="00EE2D8D"/>
    <w:p w:rsidR="00EE2D8D" w:rsidRDefault="00EE2D8D" w:rsidP="00EE2D8D"/>
    <w:p w:rsidR="00EE2D8D" w:rsidRPr="00115552" w:rsidRDefault="00EE2D8D" w:rsidP="00EE2D8D">
      <w:pPr>
        <w:pStyle w:val="8"/>
        <w:keepNext/>
        <w:numPr>
          <w:ilvl w:val="0"/>
          <w:numId w:val="8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115552">
        <w:rPr>
          <w:i w:val="0"/>
          <w:sz w:val="28"/>
        </w:rPr>
        <w:t>Характеристика артезианских скважин:</w:t>
      </w:r>
    </w:p>
    <w:p w:rsidR="00EE2D8D" w:rsidRPr="00115552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115552">
        <w:rPr>
          <w:i w:val="0"/>
          <w:sz w:val="28"/>
        </w:rPr>
        <w:t>Скважина № 1. Учетная карточка скважины, паспорт № 1452 от 7 се</w:t>
      </w:r>
      <w:r w:rsidRPr="00115552">
        <w:rPr>
          <w:i w:val="0"/>
          <w:sz w:val="28"/>
        </w:rPr>
        <w:t>н</w:t>
      </w:r>
      <w:r w:rsidRPr="00115552">
        <w:rPr>
          <w:i w:val="0"/>
          <w:sz w:val="28"/>
        </w:rPr>
        <w:t xml:space="preserve">тября 1964 года. Глубина скважины – </w:t>
      </w:r>
      <w:smartTag w:uri="urn:schemas-microsoft-com:office:smarttags" w:element="metricconverter">
        <w:smartTagPr>
          <w:attr w:name="ProductID" w:val="33 м"/>
        </w:smartTagPr>
        <w:r w:rsidRPr="00115552">
          <w:rPr>
            <w:i w:val="0"/>
            <w:sz w:val="28"/>
          </w:rPr>
          <w:t>33 м</w:t>
        </w:r>
      </w:smartTag>
      <w:r w:rsidRPr="00115552">
        <w:rPr>
          <w:i w:val="0"/>
          <w:sz w:val="28"/>
        </w:rPr>
        <w:t>. Насос – ЭЦВ 6-16-50.</w:t>
      </w:r>
    </w:p>
    <w:p w:rsidR="00EE2D8D" w:rsidRPr="00115552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115552">
        <w:rPr>
          <w:i w:val="0"/>
          <w:sz w:val="28"/>
        </w:rPr>
        <w:t>Скважина № 2. Учетная карточка скважины, паспорт № 1471 от 16 н</w:t>
      </w:r>
      <w:r w:rsidRPr="00115552">
        <w:rPr>
          <w:i w:val="0"/>
          <w:sz w:val="28"/>
        </w:rPr>
        <w:t>о</w:t>
      </w:r>
      <w:r w:rsidRPr="00115552">
        <w:rPr>
          <w:i w:val="0"/>
          <w:sz w:val="28"/>
        </w:rPr>
        <w:t xml:space="preserve">ября 1964 года. Глубина скважины – </w:t>
      </w:r>
      <w:smartTag w:uri="urn:schemas-microsoft-com:office:smarttags" w:element="metricconverter">
        <w:smartTagPr>
          <w:attr w:name="ProductID" w:val="40 м"/>
        </w:smartTagPr>
        <w:r w:rsidRPr="00115552">
          <w:rPr>
            <w:i w:val="0"/>
            <w:sz w:val="28"/>
          </w:rPr>
          <w:t>40 м</w:t>
        </w:r>
      </w:smartTag>
      <w:r w:rsidRPr="00115552">
        <w:rPr>
          <w:i w:val="0"/>
          <w:sz w:val="28"/>
        </w:rPr>
        <w:t>. Насос – ЭЦВ 6-16-110.</w:t>
      </w:r>
    </w:p>
    <w:p w:rsidR="00EE2D8D" w:rsidRPr="00115552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115552">
        <w:rPr>
          <w:i w:val="0"/>
          <w:sz w:val="28"/>
        </w:rPr>
        <w:t>Скважина № 3. Учетная карточка скважины, паспорт № 03449 от 30 се</w:t>
      </w:r>
      <w:r w:rsidRPr="00115552">
        <w:rPr>
          <w:i w:val="0"/>
          <w:sz w:val="28"/>
        </w:rPr>
        <w:t>н</w:t>
      </w:r>
      <w:r w:rsidRPr="00115552">
        <w:rPr>
          <w:i w:val="0"/>
          <w:sz w:val="28"/>
        </w:rPr>
        <w:t xml:space="preserve">тября 1988 года. Глубина скважины – </w:t>
      </w:r>
      <w:smartTag w:uri="urn:schemas-microsoft-com:office:smarttags" w:element="metricconverter">
        <w:smartTagPr>
          <w:attr w:name="ProductID" w:val="68 м"/>
        </w:smartTagPr>
        <w:r w:rsidRPr="00115552">
          <w:rPr>
            <w:i w:val="0"/>
            <w:sz w:val="28"/>
          </w:rPr>
          <w:t>68 м</w:t>
        </w:r>
      </w:smartTag>
      <w:r w:rsidRPr="00115552">
        <w:rPr>
          <w:i w:val="0"/>
          <w:sz w:val="28"/>
        </w:rPr>
        <w:t>. Насос – ЭЦВ 6-10-80.</w:t>
      </w:r>
    </w:p>
    <w:p w:rsidR="00EE2D8D" w:rsidRPr="00115552" w:rsidRDefault="00EE2D8D" w:rsidP="00EE2D8D">
      <w:pPr>
        <w:pStyle w:val="8"/>
        <w:ind w:firstLine="709"/>
        <w:jc w:val="both"/>
        <w:rPr>
          <w:i w:val="0"/>
          <w:sz w:val="28"/>
        </w:rPr>
      </w:pPr>
      <w:r w:rsidRPr="00115552">
        <w:rPr>
          <w:i w:val="0"/>
          <w:sz w:val="28"/>
        </w:rPr>
        <w:t>Скважина № 4. Учетная карточка скважины, паспорт № 06058 от 28 февр</w:t>
      </w:r>
      <w:r w:rsidRPr="00115552">
        <w:rPr>
          <w:i w:val="0"/>
          <w:sz w:val="28"/>
        </w:rPr>
        <w:t>а</w:t>
      </w:r>
      <w:r w:rsidRPr="00115552">
        <w:rPr>
          <w:i w:val="0"/>
          <w:sz w:val="28"/>
        </w:rPr>
        <w:t xml:space="preserve">ля 1989 года. Глубина скважины – </w:t>
      </w:r>
      <w:smartTag w:uri="urn:schemas-microsoft-com:office:smarttags" w:element="metricconverter">
        <w:smartTagPr>
          <w:attr w:name="ProductID" w:val="80 м"/>
        </w:smartTagPr>
        <w:r w:rsidRPr="00115552">
          <w:rPr>
            <w:i w:val="0"/>
            <w:sz w:val="28"/>
          </w:rPr>
          <w:t>80 м</w:t>
        </w:r>
      </w:smartTag>
      <w:r w:rsidRPr="00115552">
        <w:rPr>
          <w:i w:val="0"/>
          <w:sz w:val="28"/>
        </w:rPr>
        <w:t>. Насос – ЭЦВ 6-16-110.</w:t>
      </w:r>
    </w:p>
    <w:p w:rsidR="00EE2D8D" w:rsidRPr="00115552" w:rsidRDefault="00EE2D8D" w:rsidP="00EE2D8D">
      <w:pPr>
        <w:pStyle w:val="8"/>
        <w:keepNext/>
        <w:numPr>
          <w:ilvl w:val="0"/>
          <w:numId w:val="8"/>
        </w:numPr>
        <w:autoSpaceDE w:val="0"/>
        <w:autoSpaceDN w:val="0"/>
        <w:adjustRightInd w:val="0"/>
        <w:spacing w:before="0" w:after="0"/>
        <w:jc w:val="both"/>
        <w:rPr>
          <w:i w:val="0"/>
          <w:sz w:val="28"/>
        </w:rPr>
      </w:pPr>
      <w:r w:rsidRPr="00115552">
        <w:rPr>
          <w:i w:val="0"/>
          <w:sz w:val="28"/>
        </w:rPr>
        <w:t>Характеристика сооружений на сетях:</w:t>
      </w:r>
    </w:p>
    <w:p w:rsidR="00EE2D8D" w:rsidRDefault="00EE2D8D" w:rsidP="00EE2D8D">
      <w:pPr>
        <w:rPr>
          <w:bCs/>
          <w:sz w:val="28"/>
          <w:szCs w:val="28"/>
        </w:rPr>
      </w:pPr>
      <w:r w:rsidRPr="00EC6A3D">
        <w:rPr>
          <w:bCs/>
          <w:sz w:val="28"/>
          <w:szCs w:val="28"/>
        </w:rPr>
        <w:t>Частотные регуляторы – 2 шт.</w:t>
      </w:r>
    </w:p>
    <w:p w:rsidR="00115552" w:rsidRDefault="00115552" w:rsidP="00EE2D8D">
      <w:pPr>
        <w:rPr>
          <w:bCs/>
          <w:sz w:val="28"/>
          <w:szCs w:val="28"/>
        </w:rPr>
      </w:pPr>
    </w:p>
    <w:p w:rsidR="00115552" w:rsidRPr="00EC6A3D" w:rsidRDefault="00115552" w:rsidP="00EE2D8D">
      <w:pPr>
        <w:rPr>
          <w:bCs/>
          <w:sz w:val="28"/>
          <w:szCs w:val="28"/>
        </w:rPr>
      </w:pPr>
    </w:p>
    <w:p w:rsidR="00EE2D8D" w:rsidRDefault="00EB0517" w:rsidP="00EE2D8D">
      <w:pPr>
        <w:rPr>
          <w:color w:val="FF0000"/>
          <w:sz w:val="28"/>
          <w:szCs w:val="28"/>
        </w:rPr>
      </w:pPr>
      <w:r w:rsidRPr="00B93F4E">
        <w:rPr>
          <w:noProof/>
          <w:color w:val="FF0000"/>
          <w:sz w:val="28"/>
          <w:szCs w:val="28"/>
        </w:rPr>
        <w:drawing>
          <wp:inline distT="0" distB="0" distL="0" distR="0">
            <wp:extent cx="6200775" cy="5676900"/>
            <wp:effectExtent l="0" t="0" r="9525" b="0"/>
            <wp:docPr id="2" name="Рисунок 2" descr="Новогригорьевское сп-Mod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ригорьевское сп-Model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52" w:rsidRDefault="00115552" w:rsidP="00EE2D8D">
      <w:pPr>
        <w:rPr>
          <w:color w:val="FF0000"/>
          <w:sz w:val="28"/>
          <w:szCs w:val="28"/>
        </w:rPr>
      </w:pPr>
    </w:p>
    <w:p w:rsidR="0016126B" w:rsidRDefault="00443FD9" w:rsidP="00115552">
      <w:pPr>
        <w:pStyle w:val="8"/>
        <w:ind w:firstLine="709"/>
        <w:jc w:val="both"/>
        <w:rPr>
          <w:i w:val="0"/>
          <w:sz w:val="28"/>
        </w:rPr>
      </w:pPr>
      <w:r w:rsidRPr="00443FD9">
        <w:rPr>
          <w:i w:val="0"/>
          <w:sz w:val="28"/>
        </w:rPr>
        <w:lastRenderedPageBreak/>
        <w:t>Водопроводная сеть населенных пунктов</w:t>
      </w:r>
      <w:r>
        <w:rPr>
          <w:i w:val="0"/>
          <w:sz w:val="28"/>
        </w:rPr>
        <w:t>,</w:t>
      </w:r>
      <w:r w:rsidRPr="00443FD9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6985 м"/>
        </w:smartTagPr>
        <w:r>
          <w:rPr>
            <w:i w:val="0"/>
            <w:sz w:val="28"/>
          </w:rPr>
          <w:t>16985 м</w:t>
        </w:r>
      </w:smartTag>
      <w:r>
        <w:rPr>
          <w:i w:val="0"/>
          <w:sz w:val="28"/>
        </w:rPr>
        <w:t>, пре</w:t>
      </w:r>
      <w:r>
        <w:rPr>
          <w:i w:val="0"/>
          <w:sz w:val="28"/>
        </w:rPr>
        <w:t>д</w:t>
      </w:r>
      <w:r>
        <w:rPr>
          <w:i w:val="0"/>
          <w:sz w:val="28"/>
        </w:rPr>
        <w:t xml:space="preserve">ставлена трубопроводами, выполненными из асбестоцементных труб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i w:val="0"/>
            <w:sz w:val="28"/>
          </w:rPr>
          <w:t>100 мм</w:t>
        </w:r>
      </w:smartTag>
      <w:r>
        <w:rPr>
          <w:i w:val="0"/>
          <w:sz w:val="28"/>
        </w:rPr>
        <w:t>. Трубопровод закольцован. Промежуточные насосные станции на сети отсутствуют.</w:t>
      </w:r>
    </w:p>
    <w:p w:rsidR="00162598" w:rsidRDefault="00727F75" w:rsidP="00162598">
      <w:pPr>
        <w:pStyle w:val="Default"/>
        <w:ind w:right="-34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</w:t>
      </w:r>
      <w:r w:rsidR="00162598" w:rsidRPr="00D82707">
        <w:rPr>
          <w:color w:val="auto"/>
          <w:sz w:val="28"/>
          <w:szCs w:val="28"/>
        </w:rPr>
        <w:t>робы воды из подземных источников системы централизованного водосна</w:t>
      </w:r>
      <w:r w:rsidR="00162598" w:rsidRPr="00D82707">
        <w:rPr>
          <w:color w:val="auto"/>
          <w:sz w:val="28"/>
          <w:szCs w:val="28"/>
        </w:rPr>
        <w:t>б</w:t>
      </w:r>
      <w:r w:rsidR="00162598" w:rsidRPr="00D82707">
        <w:rPr>
          <w:color w:val="auto"/>
          <w:sz w:val="28"/>
          <w:szCs w:val="28"/>
        </w:rPr>
        <w:t>жения по санитарно-химическим показателям и микробиологическим исследован</w:t>
      </w:r>
      <w:r w:rsidR="00162598" w:rsidRPr="00D82707">
        <w:rPr>
          <w:color w:val="auto"/>
          <w:sz w:val="28"/>
          <w:szCs w:val="28"/>
        </w:rPr>
        <w:t>и</w:t>
      </w:r>
      <w:r w:rsidR="00162598" w:rsidRPr="00D82707">
        <w:rPr>
          <w:color w:val="auto"/>
          <w:sz w:val="28"/>
          <w:szCs w:val="28"/>
        </w:rPr>
        <w:t xml:space="preserve">ям </w:t>
      </w:r>
      <w:r w:rsidR="00162598" w:rsidRPr="00162598">
        <w:rPr>
          <w:color w:val="auto"/>
          <w:sz w:val="28"/>
          <w:szCs w:val="28"/>
        </w:rPr>
        <w:t>соответствуют</w:t>
      </w:r>
      <w:r w:rsidR="00162598" w:rsidRPr="00A90F48">
        <w:rPr>
          <w:b/>
          <w:color w:val="auto"/>
          <w:sz w:val="28"/>
          <w:szCs w:val="28"/>
        </w:rPr>
        <w:t xml:space="preserve"> </w:t>
      </w:r>
      <w:r w:rsidR="00162598" w:rsidRPr="00D82707">
        <w:rPr>
          <w:color w:val="auto"/>
          <w:sz w:val="28"/>
          <w:szCs w:val="28"/>
        </w:rPr>
        <w:t>СП 2.1.5.1059-01 «Гигиенические требования к охране подзе</w:t>
      </w:r>
      <w:r w:rsidR="00162598" w:rsidRPr="00D82707">
        <w:rPr>
          <w:color w:val="auto"/>
          <w:sz w:val="28"/>
          <w:szCs w:val="28"/>
        </w:rPr>
        <w:t>м</w:t>
      </w:r>
      <w:r w:rsidR="00162598" w:rsidRPr="00D82707">
        <w:rPr>
          <w:color w:val="auto"/>
          <w:sz w:val="28"/>
          <w:szCs w:val="28"/>
        </w:rPr>
        <w:t>ных вод от загрязнений», ГОСТ 2761-84 «Источники централизованного хозяйс</w:t>
      </w:r>
      <w:r w:rsidR="00162598" w:rsidRPr="00D82707">
        <w:rPr>
          <w:color w:val="auto"/>
          <w:sz w:val="28"/>
          <w:szCs w:val="28"/>
        </w:rPr>
        <w:t>т</w:t>
      </w:r>
      <w:r w:rsidR="00162598" w:rsidRPr="00D82707">
        <w:rPr>
          <w:color w:val="auto"/>
          <w:sz w:val="28"/>
          <w:szCs w:val="28"/>
        </w:rPr>
        <w:t>венно-питьевого водоснабжения», ГН 2.1.5.1315-03 «Предельно-допустимые ко</w:t>
      </w:r>
      <w:r w:rsidR="00162598" w:rsidRPr="00D82707">
        <w:rPr>
          <w:color w:val="auto"/>
          <w:sz w:val="28"/>
          <w:szCs w:val="28"/>
        </w:rPr>
        <w:t>н</w:t>
      </w:r>
      <w:r w:rsidR="00162598" w:rsidRPr="00D82707">
        <w:rPr>
          <w:color w:val="auto"/>
          <w:sz w:val="28"/>
          <w:szCs w:val="28"/>
        </w:rPr>
        <w:t>центрации ПДК, химических веществ в воде водных объектов хозяйственно-питьевого и культурно-бытового водопользования», СанП</w:t>
      </w:r>
      <w:r w:rsidR="00162598">
        <w:rPr>
          <w:color w:val="auto"/>
          <w:sz w:val="28"/>
          <w:szCs w:val="28"/>
        </w:rPr>
        <w:t>иН 2.1.4.1074-01 «Пить</w:t>
      </w:r>
      <w:r w:rsidR="00162598">
        <w:rPr>
          <w:color w:val="auto"/>
          <w:sz w:val="28"/>
          <w:szCs w:val="28"/>
        </w:rPr>
        <w:t>е</w:t>
      </w:r>
      <w:r w:rsidR="00162598">
        <w:rPr>
          <w:color w:val="auto"/>
          <w:sz w:val="28"/>
          <w:szCs w:val="28"/>
        </w:rPr>
        <w:t>вая вода.</w:t>
      </w:r>
      <w:r w:rsidR="00162598" w:rsidRPr="00D82707">
        <w:rPr>
          <w:color w:val="auto"/>
          <w:sz w:val="28"/>
          <w:szCs w:val="28"/>
        </w:rPr>
        <w:t xml:space="preserve"> Гигиенические требования к качеству воды це</w:t>
      </w:r>
      <w:r w:rsidR="00162598" w:rsidRPr="00D82707">
        <w:rPr>
          <w:color w:val="auto"/>
          <w:sz w:val="28"/>
          <w:szCs w:val="28"/>
        </w:rPr>
        <w:t>н</w:t>
      </w:r>
      <w:r w:rsidR="00162598" w:rsidRPr="00D82707">
        <w:rPr>
          <w:color w:val="auto"/>
          <w:sz w:val="28"/>
          <w:szCs w:val="28"/>
        </w:rPr>
        <w:t xml:space="preserve">трализованных системы питьевого водоснабжения. Контроль качества». </w:t>
      </w:r>
    </w:p>
    <w:p w:rsidR="00162598" w:rsidRDefault="00162598" w:rsidP="00162598">
      <w:pPr>
        <w:pStyle w:val="Default"/>
        <w:ind w:right="-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82707">
        <w:rPr>
          <w:color w:val="auto"/>
          <w:sz w:val="28"/>
          <w:szCs w:val="28"/>
        </w:rPr>
        <w:t xml:space="preserve">Для поддержания постоянного нормативного качества питьевой воды в </w:t>
      </w:r>
      <w:proofErr w:type="gramStart"/>
      <w:r w:rsidRPr="00D82707">
        <w:rPr>
          <w:color w:val="auto"/>
          <w:sz w:val="28"/>
          <w:szCs w:val="28"/>
        </w:rPr>
        <w:t>ра</w:t>
      </w:r>
      <w:r w:rsidRPr="00D82707">
        <w:rPr>
          <w:color w:val="auto"/>
          <w:sz w:val="28"/>
          <w:szCs w:val="28"/>
        </w:rPr>
        <w:t>с</w:t>
      </w:r>
      <w:r w:rsidRPr="00D82707">
        <w:rPr>
          <w:color w:val="auto"/>
          <w:sz w:val="28"/>
          <w:szCs w:val="28"/>
        </w:rPr>
        <w:t>пределительных</w:t>
      </w:r>
      <w:r>
        <w:rPr>
          <w:color w:val="auto"/>
          <w:sz w:val="28"/>
          <w:szCs w:val="28"/>
        </w:rPr>
        <w:t xml:space="preserve"> </w:t>
      </w:r>
      <w:r w:rsidRPr="00D82707">
        <w:rPr>
          <w:color w:val="auto"/>
          <w:sz w:val="28"/>
          <w:szCs w:val="28"/>
        </w:rPr>
        <w:t xml:space="preserve"> сетях</w:t>
      </w:r>
      <w:proofErr w:type="gramEnd"/>
      <w:r w:rsidRPr="00D82707">
        <w:rPr>
          <w:color w:val="auto"/>
          <w:sz w:val="28"/>
          <w:szCs w:val="28"/>
        </w:rPr>
        <w:t xml:space="preserve"> водоснабжения</w:t>
      </w:r>
      <w:r>
        <w:rPr>
          <w:color w:val="auto"/>
          <w:sz w:val="28"/>
          <w:szCs w:val="28"/>
        </w:rPr>
        <w:t xml:space="preserve"> </w:t>
      </w:r>
      <w:r w:rsidRPr="00D82707">
        <w:rPr>
          <w:color w:val="auto"/>
          <w:sz w:val="28"/>
          <w:szCs w:val="28"/>
        </w:rPr>
        <w:t xml:space="preserve"> предприятием</w:t>
      </w:r>
      <w:r>
        <w:rPr>
          <w:color w:val="auto"/>
          <w:sz w:val="28"/>
          <w:szCs w:val="28"/>
        </w:rPr>
        <w:t xml:space="preserve"> </w:t>
      </w:r>
      <w:r w:rsidRPr="00D82707">
        <w:rPr>
          <w:color w:val="auto"/>
          <w:sz w:val="28"/>
          <w:szCs w:val="28"/>
        </w:rPr>
        <w:t xml:space="preserve"> выполняются </w:t>
      </w:r>
      <w:r>
        <w:rPr>
          <w:color w:val="auto"/>
          <w:sz w:val="28"/>
          <w:szCs w:val="28"/>
        </w:rPr>
        <w:t xml:space="preserve"> </w:t>
      </w:r>
      <w:r w:rsidRPr="00D82707">
        <w:rPr>
          <w:color w:val="auto"/>
          <w:sz w:val="28"/>
          <w:szCs w:val="28"/>
        </w:rPr>
        <w:t xml:space="preserve">следующие мероприятия: </w:t>
      </w:r>
    </w:p>
    <w:p w:rsidR="00162598" w:rsidRDefault="00162598" w:rsidP="00162598">
      <w:pPr>
        <w:pStyle w:val="Default"/>
        <w:ind w:right="-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82707">
        <w:rPr>
          <w:color w:val="auto"/>
          <w:sz w:val="28"/>
          <w:szCs w:val="28"/>
        </w:rPr>
        <w:t>- надзор за состоянием и сохранностью сети, сооружений, устройств и обор</w:t>
      </w:r>
      <w:r w:rsidRPr="00D82707">
        <w:rPr>
          <w:color w:val="auto"/>
          <w:sz w:val="28"/>
          <w:szCs w:val="28"/>
        </w:rPr>
        <w:t>у</w:t>
      </w:r>
      <w:r w:rsidRPr="00D82707">
        <w:rPr>
          <w:color w:val="auto"/>
          <w:sz w:val="28"/>
          <w:szCs w:val="28"/>
        </w:rPr>
        <w:t>дования на ней, техническое содержание сети;</w:t>
      </w:r>
    </w:p>
    <w:p w:rsidR="00115552" w:rsidRPr="00162598" w:rsidRDefault="00162598" w:rsidP="00162598">
      <w:pPr>
        <w:pStyle w:val="Default"/>
        <w:ind w:right="-340"/>
        <w:jc w:val="both"/>
        <w:rPr>
          <w:sz w:val="28"/>
          <w:szCs w:val="28"/>
        </w:rPr>
      </w:pPr>
      <w:r>
        <w:t xml:space="preserve">       </w:t>
      </w:r>
      <w:r w:rsidRPr="00D82707">
        <w:t xml:space="preserve"> </w:t>
      </w:r>
      <w:r w:rsidRPr="00162598">
        <w:rPr>
          <w:sz w:val="28"/>
          <w:szCs w:val="28"/>
        </w:rPr>
        <w:t xml:space="preserve">- планово-предупредительные ремонты, в т.ч. на сетях, ликвидация утечек. Осуществляется плановая промывка сетей и сооружений. Организацией </w:t>
      </w:r>
      <w:proofErr w:type="gramStart"/>
      <w:r w:rsidRPr="00162598">
        <w:rPr>
          <w:sz w:val="28"/>
          <w:szCs w:val="28"/>
        </w:rPr>
        <w:t>проводится  контроль</w:t>
      </w:r>
      <w:proofErr w:type="gramEnd"/>
      <w:r w:rsidRPr="00162598">
        <w:rPr>
          <w:sz w:val="28"/>
          <w:szCs w:val="28"/>
        </w:rPr>
        <w:t xml:space="preserve">  качества  питьевой  воды в точках водозабора наружной  и внутренней сети. </w:t>
      </w:r>
    </w:p>
    <w:p w:rsidR="00162598" w:rsidRPr="00162598" w:rsidRDefault="00162598" w:rsidP="00162598">
      <w:pPr>
        <w:pStyle w:val="Default"/>
        <w:ind w:right="-340"/>
        <w:jc w:val="both"/>
        <w:rPr>
          <w:color w:val="auto"/>
          <w:sz w:val="28"/>
          <w:szCs w:val="28"/>
        </w:rPr>
      </w:pPr>
    </w:p>
    <w:p w:rsidR="00115552" w:rsidRPr="00115552" w:rsidRDefault="00115552" w:rsidP="001155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caps/>
          <w:sz w:val="28"/>
          <w:szCs w:val="28"/>
        </w:rPr>
        <w:t>Раздел 2.</w:t>
      </w:r>
      <w:r w:rsidRPr="00115552">
        <w:rPr>
          <w:rFonts w:ascii="Times New Roman" w:hAnsi="Times New Roman" w:cs="Times New Roman"/>
          <w:sz w:val="28"/>
          <w:szCs w:val="28"/>
        </w:rPr>
        <w:t xml:space="preserve">  ТАРИФЫ</w:t>
      </w:r>
    </w:p>
    <w:p w:rsidR="00115552" w:rsidRPr="005E1861" w:rsidRDefault="00115552" w:rsidP="00115552">
      <w:pPr>
        <w:ind w:firstLine="709"/>
        <w:jc w:val="center"/>
        <w:rPr>
          <w:b/>
          <w:color w:val="FF0000"/>
          <w:sz w:val="28"/>
          <w:szCs w:val="28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Организацией, </w:t>
      </w:r>
      <w:r w:rsidR="00830B1E" w:rsidRPr="003F7709">
        <w:rPr>
          <w:sz w:val="28"/>
          <w:szCs w:val="28"/>
        </w:rPr>
        <w:t>оказывающей услуги по холодному питьевому водоснабж</w:t>
      </w:r>
      <w:r w:rsidR="00830B1E" w:rsidRPr="003F7709">
        <w:rPr>
          <w:sz w:val="28"/>
          <w:szCs w:val="28"/>
        </w:rPr>
        <w:t>е</w:t>
      </w:r>
      <w:r w:rsidR="00830B1E" w:rsidRPr="003F7709">
        <w:rPr>
          <w:sz w:val="28"/>
          <w:szCs w:val="28"/>
        </w:rPr>
        <w:t>нию</w:t>
      </w:r>
      <w:r>
        <w:rPr>
          <w:sz w:val="28"/>
          <w:szCs w:val="28"/>
        </w:rPr>
        <w:t>, является МУП «Новогригрьевское ЖКХ».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 w:rsidRPr="006F06F2">
        <w:rPr>
          <w:sz w:val="28"/>
          <w:szCs w:val="28"/>
        </w:rPr>
        <w:t>Тариф на питьевое водоснабжение</w:t>
      </w:r>
      <w:r>
        <w:rPr>
          <w:sz w:val="28"/>
          <w:szCs w:val="28"/>
        </w:rPr>
        <w:t xml:space="preserve"> </w:t>
      </w:r>
      <w:r w:rsidRPr="006F06F2">
        <w:rPr>
          <w:sz w:val="28"/>
          <w:szCs w:val="28"/>
        </w:rPr>
        <w:t xml:space="preserve">для потребителей </w:t>
      </w:r>
      <w:r>
        <w:rPr>
          <w:sz w:val="28"/>
          <w:szCs w:val="28"/>
        </w:rPr>
        <w:t>Новогригорьевского</w:t>
      </w:r>
      <w:r w:rsidRPr="003E7FD8">
        <w:rPr>
          <w:sz w:val="28"/>
          <w:szCs w:val="28"/>
        </w:rPr>
        <w:t xml:space="preserve"> сельского поселения</w:t>
      </w:r>
      <w:r w:rsidRPr="006F06F2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</w:t>
      </w:r>
      <w:r w:rsidRPr="006F06F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</w:p>
    <w:p w:rsidR="00115552" w:rsidRPr="00115552" w:rsidRDefault="00115552" w:rsidP="00115552">
      <w:pPr>
        <w:pStyle w:val="8"/>
        <w:jc w:val="center"/>
        <w:rPr>
          <w:b/>
          <w:i w:val="0"/>
          <w:sz w:val="28"/>
        </w:rPr>
      </w:pPr>
      <w:r w:rsidRPr="00115552">
        <w:rPr>
          <w:b/>
          <w:i w:val="0"/>
          <w:sz w:val="28"/>
        </w:rPr>
        <w:t>Услуги холодного водоснабжения</w:t>
      </w:r>
    </w:p>
    <w:p w:rsidR="00115552" w:rsidRPr="00530247" w:rsidRDefault="00115552" w:rsidP="001155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3"/>
        <w:gridCol w:w="3264"/>
      </w:tblGrid>
      <w:tr w:rsidR="00115552" w:rsidRPr="006F06F2" w:rsidTr="00CF6438">
        <w:tc>
          <w:tcPr>
            <w:tcW w:w="3473" w:type="dxa"/>
            <w:vMerge w:val="restart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 w:rsidRPr="006F06F2">
              <w:rPr>
                <w:sz w:val="28"/>
                <w:szCs w:val="28"/>
              </w:rPr>
              <w:t>Период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 w:rsidRPr="006F06F2">
              <w:rPr>
                <w:sz w:val="28"/>
                <w:szCs w:val="28"/>
              </w:rPr>
              <w:t>Тариф, руб./куб. м. по категориям потребителей</w:t>
            </w:r>
          </w:p>
        </w:tc>
      </w:tr>
      <w:tr w:rsidR="00115552" w:rsidRPr="006F06F2" w:rsidTr="00CF6438">
        <w:tc>
          <w:tcPr>
            <w:tcW w:w="3473" w:type="dxa"/>
            <w:vMerge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 w:rsidRPr="006F06F2">
              <w:rPr>
                <w:sz w:val="28"/>
                <w:szCs w:val="28"/>
              </w:rPr>
              <w:t>население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 w:rsidRPr="006F06F2">
              <w:rPr>
                <w:sz w:val="28"/>
                <w:szCs w:val="28"/>
              </w:rPr>
              <w:t>прочие потребители</w:t>
            </w:r>
          </w:p>
        </w:tc>
      </w:tr>
      <w:tr w:rsidR="00115552" w:rsidRPr="006F06F2" w:rsidTr="00CF6438">
        <w:tc>
          <w:tcPr>
            <w:tcW w:w="3473" w:type="dxa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15552" w:rsidRPr="006F06F2" w:rsidRDefault="00115552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34,37</w:t>
            </w:r>
          </w:p>
        </w:tc>
      </w:tr>
    </w:tbl>
    <w:p w:rsidR="00115552" w:rsidRDefault="00115552" w:rsidP="00115552">
      <w:pPr>
        <w:jc w:val="both"/>
        <w:rPr>
          <w:b/>
          <w:color w:val="000000"/>
          <w:sz w:val="28"/>
          <w:szCs w:val="28"/>
        </w:rPr>
      </w:pPr>
    </w:p>
    <w:p w:rsidR="00115552" w:rsidRDefault="00115552" w:rsidP="00EE2D8D"/>
    <w:p w:rsidR="0016126B" w:rsidRPr="0016126B" w:rsidRDefault="0016126B" w:rsidP="0016126B"/>
    <w:p w:rsidR="005A05CB" w:rsidRDefault="00115552" w:rsidP="005A05C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5552">
        <w:rPr>
          <w:rFonts w:ascii="Times New Roman" w:hAnsi="Times New Roman" w:cs="Times New Roman"/>
          <w:caps/>
          <w:sz w:val="28"/>
          <w:szCs w:val="28"/>
        </w:rPr>
        <w:t xml:space="preserve">Раздел 3. Баланс водоснабжения и потребления </w:t>
      </w:r>
    </w:p>
    <w:p w:rsidR="00115552" w:rsidRPr="00115552" w:rsidRDefault="00115552" w:rsidP="005A05CB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5552">
        <w:rPr>
          <w:rFonts w:ascii="Times New Roman" w:hAnsi="Times New Roman" w:cs="Times New Roman"/>
          <w:caps/>
          <w:sz w:val="28"/>
          <w:szCs w:val="28"/>
        </w:rPr>
        <w:t>питьевой воды</w:t>
      </w:r>
    </w:p>
    <w:p w:rsidR="00115552" w:rsidRPr="00212623" w:rsidRDefault="00115552" w:rsidP="00115552">
      <w:pPr>
        <w:rPr>
          <w:lang w:eastAsia="x-none"/>
        </w:rPr>
      </w:pPr>
    </w:p>
    <w:p w:rsidR="00115552" w:rsidRPr="004A5E4E" w:rsidRDefault="00115552" w:rsidP="00115552">
      <w:pPr>
        <w:ind w:firstLine="709"/>
        <w:jc w:val="both"/>
        <w:rPr>
          <w:sz w:val="28"/>
          <w:szCs w:val="28"/>
        </w:rPr>
      </w:pPr>
      <w:r w:rsidRPr="004A5E4E">
        <w:rPr>
          <w:sz w:val="28"/>
          <w:szCs w:val="28"/>
        </w:rPr>
        <w:t xml:space="preserve">Водный баланс подачи и реализации воды </w:t>
      </w:r>
      <w:r>
        <w:rPr>
          <w:sz w:val="28"/>
          <w:szCs w:val="28"/>
        </w:rPr>
        <w:t>формируется из объёмов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4A5E4E">
        <w:rPr>
          <w:sz w:val="28"/>
          <w:szCs w:val="28"/>
        </w:rPr>
        <w:t xml:space="preserve">ребления воды жителями с учетом полива и водопоя скота </w:t>
      </w:r>
      <w:proofErr w:type="gramStart"/>
      <w:r w:rsidRPr="004A5E4E">
        <w:rPr>
          <w:sz w:val="28"/>
          <w:szCs w:val="28"/>
        </w:rPr>
        <w:t>( в</w:t>
      </w:r>
      <w:proofErr w:type="gramEnd"/>
      <w:r w:rsidRPr="004A5E4E">
        <w:rPr>
          <w:sz w:val="28"/>
          <w:szCs w:val="28"/>
        </w:rPr>
        <w:t xml:space="preserve"> соответствии с нормативами потребления, а так же в зависимости от степени благоустро</w:t>
      </w:r>
      <w:r w:rsidRPr="004A5E4E">
        <w:rPr>
          <w:sz w:val="28"/>
          <w:szCs w:val="28"/>
        </w:rPr>
        <w:t>й</w:t>
      </w:r>
      <w:r w:rsidRPr="004A5E4E">
        <w:rPr>
          <w:sz w:val="28"/>
          <w:szCs w:val="28"/>
        </w:rPr>
        <w:t>ства), а также исходя из анализа среднегодового потребления по установленным пр</w:t>
      </w:r>
      <w:r w:rsidRPr="004A5E4E">
        <w:rPr>
          <w:sz w:val="28"/>
          <w:szCs w:val="28"/>
        </w:rPr>
        <w:t>и</w:t>
      </w:r>
      <w:r w:rsidRPr="004A5E4E">
        <w:rPr>
          <w:sz w:val="28"/>
          <w:szCs w:val="28"/>
        </w:rPr>
        <w:t xml:space="preserve">борам </w:t>
      </w:r>
      <w:r w:rsidRPr="004A5E4E">
        <w:rPr>
          <w:sz w:val="28"/>
          <w:szCs w:val="28"/>
        </w:rPr>
        <w:lastRenderedPageBreak/>
        <w:t>учета. Объем по прочим и бюджетным потребителям формируется с</w:t>
      </w:r>
      <w:r w:rsidRPr="004A5E4E">
        <w:rPr>
          <w:sz w:val="28"/>
          <w:szCs w:val="28"/>
        </w:rPr>
        <w:t>о</w:t>
      </w:r>
      <w:r w:rsidRPr="004A5E4E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4A5E4E">
        <w:rPr>
          <w:sz w:val="28"/>
          <w:szCs w:val="28"/>
        </w:rPr>
        <w:t>асно заключенным договорам.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потребителем является население.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существующих потерях и неучтенных расходах в </w:t>
      </w:r>
      <w:r w:rsidRPr="003F7709">
        <w:rPr>
          <w:sz w:val="28"/>
          <w:szCs w:val="28"/>
        </w:rPr>
        <w:t xml:space="preserve">размере </w:t>
      </w:r>
      <w:r w:rsidR="003F7709" w:rsidRPr="003F7709">
        <w:rPr>
          <w:sz w:val="28"/>
          <w:szCs w:val="28"/>
        </w:rPr>
        <w:t>3,13</w:t>
      </w:r>
      <w:r w:rsidR="005A05CB" w:rsidRPr="003F7709">
        <w:rPr>
          <w:sz w:val="28"/>
          <w:szCs w:val="28"/>
        </w:rPr>
        <w:t xml:space="preserve"> </w:t>
      </w:r>
      <w:r w:rsidRPr="003F7709">
        <w:rPr>
          <w:sz w:val="28"/>
          <w:szCs w:val="28"/>
        </w:rPr>
        <w:t>тыс. м</w:t>
      </w:r>
      <w:r w:rsidRPr="003F770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 (что составляет </w:t>
      </w:r>
      <w:r w:rsidR="003F7709" w:rsidRPr="003F7709">
        <w:rPr>
          <w:sz w:val="28"/>
          <w:szCs w:val="28"/>
        </w:rPr>
        <w:t>5,53</w:t>
      </w:r>
      <w:r w:rsidRPr="0066672D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отпущенной воды в сеть), общий объем воды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5A05CB" w:rsidRPr="003F7709">
        <w:rPr>
          <w:sz w:val="28"/>
          <w:szCs w:val="28"/>
        </w:rPr>
        <w:t>56,</w:t>
      </w:r>
      <w:r w:rsidR="003F7709" w:rsidRPr="003F7709">
        <w:rPr>
          <w:sz w:val="28"/>
          <w:szCs w:val="28"/>
        </w:rPr>
        <w:t>65</w:t>
      </w:r>
      <w:r w:rsidRPr="003F7709">
        <w:rPr>
          <w:sz w:val="28"/>
          <w:szCs w:val="28"/>
        </w:rPr>
        <w:t xml:space="preserve"> тыс. м</w:t>
      </w:r>
      <w:r w:rsidRPr="003F770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год. (таблица 1)</w:t>
      </w:r>
    </w:p>
    <w:p w:rsidR="00115552" w:rsidRDefault="00115552" w:rsidP="0011555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742"/>
        <w:gridCol w:w="1922"/>
        <w:gridCol w:w="2451"/>
      </w:tblGrid>
      <w:tr w:rsidR="00115552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Показатели производственной де</w:t>
            </w:r>
            <w:r w:rsidRPr="00893C61">
              <w:rPr>
                <w:sz w:val="28"/>
                <w:szCs w:val="28"/>
              </w:rPr>
              <w:t>я</w:t>
            </w:r>
            <w:r w:rsidRPr="00893C61">
              <w:rPr>
                <w:sz w:val="28"/>
                <w:szCs w:val="28"/>
              </w:rPr>
              <w:t>тельности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Ед. изм.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Питьевая вода</w:t>
            </w:r>
          </w:p>
        </w:tc>
      </w:tr>
      <w:tr w:rsidR="00115552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5552" w:rsidRPr="00893C61" w:rsidRDefault="00115552" w:rsidP="003F7709">
            <w:pPr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Объем отпуска воды в сеть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5552" w:rsidRP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56,65</w:t>
            </w:r>
            <w:r w:rsidR="008A199C" w:rsidRPr="003F7709">
              <w:rPr>
                <w:sz w:val="28"/>
                <w:szCs w:val="28"/>
              </w:rPr>
              <w:t xml:space="preserve"> </w:t>
            </w:r>
          </w:p>
        </w:tc>
      </w:tr>
      <w:tr w:rsidR="00115552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5552" w:rsidRPr="00893C61" w:rsidRDefault="00115552" w:rsidP="003F7709">
            <w:pPr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Объем потерь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5552" w:rsidRP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</w:tr>
      <w:tr w:rsidR="00115552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5552" w:rsidRPr="00893C61" w:rsidRDefault="00115552" w:rsidP="003F7709">
            <w:pPr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Уровень потерь к объему отпущенной воды в сеть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5552" w:rsidRP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5,53</w:t>
            </w:r>
          </w:p>
        </w:tc>
      </w:tr>
      <w:tr w:rsidR="00115552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5552" w:rsidRPr="00893C61" w:rsidRDefault="00115552" w:rsidP="003F7709">
            <w:pPr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Объем реализации товаров и услуг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15552" w:rsidRPr="00893C61" w:rsidRDefault="00115552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5552" w:rsidRP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</w:t>
            </w:r>
          </w:p>
        </w:tc>
      </w:tr>
      <w:tr w:rsidR="003F7709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7709" w:rsidRPr="00893C61" w:rsidRDefault="003F7709" w:rsidP="003F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</w:t>
            </w:r>
            <w:proofErr w:type="gramStart"/>
            <w:r>
              <w:rPr>
                <w:sz w:val="28"/>
                <w:szCs w:val="28"/>
              </w:rPr>
              <w:t>числе :</w:t>
            </w:r>
            <w:proofErr w:type="gramEnd"/>
          </w:p>
        </w:tc>
        <w:tc>
          <w:tcPr>
            <w:tcW w:w="2038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</w:p>
        </w:tc>
      </w:tr>
      <w:tr w:rsidR="003F7709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7709" w:rsidRDefault="003F7709" w:rsidP="003F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48,82</w:t>
            </w:r>
          </w:p>
        </w:tc>
      </w:tr>
      <w:tr w:rsidR="003F7709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7709" w:rsidRDefault="003F7709" w:rsidP="003F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потребители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3F7709" w:rsidRPr="00893C61" w:rsidTr="00CF64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7709" w:rsidRDefault="003F7709" w:rsidP="003F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7709" w:rsidRPr="00893C61" w:rsidRDefault="003F7709" w:rsidP="00CF6438">
            <w:pPr>
              <w:jc w:val="center"/>
              <w:rPr>
                <w:sz w:val="28"/>
                <w:szCs w:val="28"/>
              </w:rPr>
            </w:pPr>
            <w:r w:rsidRPr="00893C61">
              <w:rPr>
                <w:sz w:val="28"/>
                <w:szCs w:val="28"/>
              </w:rPr>
              <w:t>тыс. м</w:t>
            </w:r>
            <w:r w:rsidRPr="00893C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3F7709" w:rsidRDefault="003F7709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</w:tr>
    </w:tbl>
    <w:p w:rsidR="00115552" w:rsidRPr="004A5E4E" w:rsidRDefault="00115552" w:rsidP="00115552">
      <w:pPr>
        <w:ind w:firstLine="709"/>
        <w:jc w:val="right"/>
        <w:rPr>
          <w:sz w:val="28"/>
          <w:szCs w:val="28"/>
        </w:rPr>
      </w:pPr>
    </w:p>
    <w:p w:rsidR="00115552" w:rsidRPr="004A5E4E" w:rsidRDefault="00115552" w:rsidP="00115552">
      <w:pPr>
        <w:ind w:firstLine="709"/>
        <w:jc w:val="both"/>
        <w:rPr>
          <w:sz w:val="28"/>
          <w:szCs w:val="28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23.11.2009 г. № 261-ФЗ «Об энергосб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режении и о повышении </w:t>
      </w:r>
      <w:proofErr w:type="gramStart"/>
      <w:r>
        <w:rPr>
          <w:sz w:val="28"/>
          <w:szCs w:val="28"/>
        </w:rPr>
        <w:t>энергетической эффективности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 приборы учета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новлены у 100 % потребителей, в том числе у бюджетных потребителей. Все вновь подключаемые потребители к системе централизованного водоснабжения обязаны установить приборы учета.</w:t>
      </w:r>
    </w:p>
    <w:p w:rsidR="0052103D" w:rsidRPr="004A5E4E" w:rsidRDefault="00CE11BC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существующей системы водоснабжения составляет 960 куб.м.  в сутки. При </w:t>
      </w:r>
      <w:proofErr w:type="gramStart"/>
      <w:r>
        <w:rPr>
          <w:sz w:val="28"/>
          <w:szCs w:val="28"/>
        </w:rPr>
        <w:t>численности  населения</w:t>
      </w:r>
      <w:proofErr w:type="gramEnd"/>
      <w:r>
        <w:rPr>
          <w:sz w:val="28"/>
          <w:szCs w:val="28"/>
        </w:rPr>
        <w:t xml:space="preserve"> 827 человек, пользующихся централизова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системой водоснабжения, потребность в объеме подаваемой воды для нужд населения с учетом полива и  водопоя сельскохозяйственных животных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 145-155 куб.м. в сутки. В результате запас мощности действующей системы водоснабжения составляет 805-815 куб.м. в сутки. </w:t>
      </w:r>
      <w:r w:rsidR="00A50534">
        <w:rPr>
          <w:sz w:val="28"/>
          <w:szCs w:val="28"/>
        </w:rPr>
        <w:t>То есть действующие скваж</w:t>
      </w:r>
      <w:r w:rsidR="00A50534">
        <w:rPr>
          <w:sz w:val="28"/>
          <w:szCs w:val="28"/>
        </w:rPr>
        <w:t>и</w:t>
      </w:r>
      <w:r w:rsidR="00A50534">
        <w:rPr>
          <w:sz w:val="28"/>
          <w:szCs w:val="28"/>
        </w:rPr>
        <w:t>ны способны обеспечить население водой как при существующей ситуации, так и при развитии Новогригорьевского сельского поселения.</w:t>
      </w:r>
    </w:p>
    <w:p w:rsidR="0066672D" w:rsidRDefault="0066672D" w:rsidP="00EE2D8D"/>
    <w:p w:rsidR="0016126B" w:rsidRDefault="0016126B" w:rsidP="00EE2D8D"/>
    <w:p w:rsidR="0066672D" w:rsidRDefault="00115552" w:rsidP="006667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13309135"/>
      <w:r w:rsidRPr="00115552">
        <w:rPr>
          <w:rFonts w:ascii="Times New Roman" w:hAnsi="Times New Roman" w:cs="Times New Roman"/>
          <w:sz w:val="28"/>
          <w:szCs w:val="28"/>
        </w:rPr>
        <w:t xml:space="preserve">РАЗДЕЛ 4. ПРЕДЛОЖЕНИЯ ПО СТРОИТЕЛЬСТВУ, РЕКОНСТРУКЦИИ И МОДЕРНИЗАЦИИ ОБЪЕКТОВ ЦЕНТРАЛИЗОВАННЫХ СИСТЕМ </w:t>
      </w:r>
    </w:p>
    <w:p w:rsidR="00115552" w:rsidRPr="00115552" w:rsidRDefault="00115552" w:rsidP="006667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sz w:val="28"/>
          <w:szCs w:val="28"/>
        </w:rPr>
        <w:t>В</w:t>
      </w:r>
      <w:r w:rsidRPr="00115552">
        <w:rPr>
          <w:rFonts w:ascii="Times New Roman" w:hAnsi="Times New Roman" w:cs="Times New Roman"/>
          <w:sz w:val="28"/>
          <w:szCs w:val="28"/>
        </w:rPr>
        <w:t>О</w:t>
      </w:r>
      <w:r w:rsidRPr="00115552">
        <w:rPr>
          <w:rFonts w:ascii="Times New Roman" w:hAnsi="Times New Roman" w:cs="Times New Roman"/>
          <w:sz w:val="28"/>
          <w:szCs w:val="28"/>
        </w:rPr>
        <w:t>ДОСНАБЖЕНИЯ И ВОДООТВЕДЕНИЯ.</w:t>
      </w:r>
      <w:bookmarkEnd w:id="4"/>
    </w:p>
    <w:p w:rsidR="00115552" w:rsidRDefault="00115552" w:rsidP="00115552">
      <w:pPr>
        <w:rPr>
          <w:lang w:eastAsia="x-none"/>
        </w:rPr>
      </w:pPr>
    </w:p>
    <w:p w:rsidR="00115552" w:rsidRPr="00212623" w:rsidRDefault="00115552" w:rsidP="00115552">
      <w:pPr>
        <w:rPr>
          <w:lang w:eastAsia="x-none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строительству, реконструкции и модернизации объектов систем водоснабжения сформированы, из необходимости решения вопросов в части обеспечения потребителей поселения водой питьевого качества в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точном количестве с учетом приоритетности выполнения мероприятий 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возможностей сельского поселения.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Необходимые для выполнения мероприятия в зависимости от сроков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целесообразно разделить на:</w:t>
      </w:r>
    </w:p>
    <w:p w:rsidR="00115552" w:rsidRDefault="00115552" w:rsidP="001155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 (срок реализации до 3 лет)</w:t>
      </w:r>
    </w:p>
    <w:p w:rsidR="00115552" w:rsidRDefault="00115552" w:rsidP="001155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среднесрочные (срок реализации от 3 до 5 лет)</w:t>
      </w:r>
    </w:p>
    <w:p w:rsidR="00115552" w:rsidRDefault="00115552" w:rsidP="001155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долгосрочные (свыше 5 лет).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954"/>
        <w:gridCol w:w="2773"/>
      </w:tblGrid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Срок реализации м</w:t>
            </w:r>
            <w:r w:rsidRPr="00AF7005">
              <w:rPr>
                <w:sz w:val="28"/>
                <w:szCs w:val="28"/>
              </w:rPr>
              <w:t>е</w:t>
            </w:r>
            <w:r w:rsidRPr="00AF7005">
              <w:rPr>
                <w:sz w:val="28"/>
                <w:szCs w:val="28"/>
              </w:rPr>
              <w:t>роприятия, год</w:t>
            </w:r>
          </w:p>
        </w:tc>
      </w:tr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Строительство установки для обессоливания в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ды, производительностью 20 м</w:t>
            </w:r>
            <w:r w:rsidRPr="00AF7005">
              <w:rPr>
                <w:sz w:val="28"/>
                <w:szCs w:val="28"/>
                <w:vertAlign w:val="superscript"/>
              </w:rPr>
              <w:t>3</w:t>
            </w:r>
            <w:r w:rsidRPr="00AF7005">
              <w:rPr>
                <w:sz w:val="28"/>
                <w:szCs w:val="28"/>
              </w:rPr>
              <w:t>/ч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F700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Установка водопроводных колодцев, 12 шт.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Установка водопроводных задвижек, 28 шт.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AF700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0</w:t>
            </w:r>
          </w:p>
        </w:tc>
      </w:tr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Реконструкция артезианских скважин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F7005">
              <w:rPr>
                <w:sz w:val="28"/>
                <w:szCs w:val="28"/>
              </w:rPr>
              <w:t>-2025</w:t>
            </w:r>
          </w:p>
        </w:tc>
      </w:tr>
      <w:tr w:rsidR="00115552" w:rsidRPr="00AF7005" w:rsidTr="00CF6438">
        <w:tc>
          <w:tcPr>
            <w:tcW w:w="1101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 xml:space="preserve">Строительство водопровода длиной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7005">
                <w:rPr>
                  <w:sz w:val="28"/>
                  <w:szCs w:val="28"/>
                </w:rPr>
                <w:t>100 м</w:t>
              </w:r>
            </w:smartTag>
            <w:r w:rsidRPr="00AF7005">
              <w:rPr>
                <w:sz w:val="28"/>
                <w:szCs w:val="28"/>
              </w:rPr>
              <w:t>, ди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 xml:space="preserve">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F7005">
                <w:rPr>
                  <w:sz w:val="28"/>
                  <w:szCs w:val="28"/>
                </w:rPr>
                <w:t>100 мм</w:t>
              </w:r>
            </w:smartTag>
            <w:r w:rsidRPr="00AF7005">
              <w:rPr>
                <w:sz w:val="28"/>
                <w:szCs w:val="28"/>
              </w:rPr>
              <w:t xml:space="preserve"> для перезапитки ул. Дружбы н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>родов.</w:t>
            </w:r>
          </w:p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F7005">
              <w:rPr>
                <w:sz w:val="28"/>
                <w:szCs w:val="28"/>
              </w:rPr>
              <w:t>-2028</w:t>
            </w:r>
          </w:p>
        </w:tc>
      </w:tr>
    </w:tbl>
    <w:p w:rsidR="00115552" w:rsidRPr="00844131" w:rsidRDefault="00115552" w:rsidP="00115552">
      <w:pPr>
        <w:ind w:firstLine="709"/>
        <w:jc w:val="both"/>
        <w:rPr>
          <w:b/>
          <w:sz w:val="28"/>
        </w:rPr>
      </w:pPr>
    </w:p>
    <w:p w:rsidR="00115552" w:rsidRPr="00844131" w:rsidRDefault="00115552" w:rsidP="00115552">
      <w:pPr>
        <w:ind w:firstLine="709"/>
        <w:jc w:val="both"/>
        <w:rPr>
          <w:b/>
          <w:color w:val="1E1E1E"/>
          <w:sz w:val="28"/>
          <w:szCs w:val="28"/>
        </w:rPr>
      </w:pPr>
    </w:p>
    <w:p w:rsidR="00115552" w:rsidRPr="00115552" w:rsidRDefault="00115552" w:rsidP="001155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sz w:val="28"/>
          <w:szCs w:val="28"/>
        </w:rPr>
        <w:t>РАЗДЕЛ 5. ЭКОЛОГИЧЕСКИЕ АСПЕКТЫ МЕРОПРИЯТИЙ ПО СТРО</w:t>
      </w:r>
      <w:r w:rsidRPr="00115552">
        <w:rPr>
          <w:rFonts w:ascii="Times New Roman" w:hAnsi="Times New Roman" w:cs="Times New Roman"/>
          <w:sz w:val="28"/>
          <w:szCs w:val="28"/>
        </w:rPr>
        <w:t>И</w:t>
      </w:r>
      <w:r w:rsidRPr="00115552">
        <w:rPr>
          <w:rFonts w:ascii="Times New Roman" w:hAnsi="Times New Roman" w:cs="Times New Roman"/>
          <w:sz w:val="28"/>
          <w:szCs w:val="28"/>
        </w:rPr>
        <w:t>ТЕЛЬСТВУ, РЕКОНСТРУКЦИИ И МОДЕРНИЗАЦИИ ОБЪЕКТОВ ЦЕ</w:t>
      </w:r>
      <w:r w:rsidRPr="00115552">
        <w:rPr>
          <w:rFonts w:ascii="Times New Roman" w:hAnsi="Times New Roman" w:cs="Times New Roman"/>
          <w:sz w:val="28"/>
          <w:szCs w:val="28"/>
        </w:rPr>
        <w:t>Н</w:t>
      </w:r>
      <w:r w:rsidRPr="00115552">
        <w:rPr>
          <w:rFonts w:ascii="Times New Roman" w:hAnsi="Times New Roman" w:cs="Times New Roman"/>
          <w:sz w:val="28"/>
          <w:szCs w:val="28"/>
        </w:rPr>
        <w:t>ТРАЛИЗОВАННЫХ СИСТЕМ ВОДОСНАБЖЕНИЯ И ВОДООТВЕДЕНИЯ</w:t>
      </w:r>
    </w:p>
    <w:p w:rsidR="00115552" w:rsidRPr="00115552" w:rsidRDefault="00115552" w:rsidP="00115552">
      <w:pPr>
        <w:rPr>
          <w:lang w:eastAsia="x-none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Промывные воды отсутствуют, в связи с чем, воздействия предлагаемых к новому строительству и реконструкции объектов централизованной системы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 на водный бассейн не будет.</w:t>
      </w:r>
    </w:p>
    <w:p w:rsidR="00115552" w:rsidRPr="003F7709" w:rsidRDefault="00115552" w:rsidP="003F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 на окружающую среду мероприятий по снабжения и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химических реагентов не будет из-за отсутствия химической водоподгото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</w:t>
      </w:r>
    </w:p>
    <w:p w:rsidR="00115552" w:rsidRDefault="00115552" w:rsidP="00EE2D8D"/>
    <w:p w:rsidR="00115552" w:rsidRDefault="00115552" w:rsidP="00EE2D8D"/>
    <w:p w:rsidR="00115552" w:rsidRDefault="00115552" w:rsidP="001155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sz w:val="28"/>
          <w:szCs w:val="28"/>
        </w:rPr>
        <w:t>РАЗДЕЛ 6.  ОЦЕНКА ОБЪЕМОВ КАПИТАЛЬНЫХ ВЛОЖЕНИЙ В СТРОИТЕЛЬСТВО, РЕКОНСТРУКЦИЮ И МОДЕРНИЗАЦИЮ ОБЪЕ</w:t>
      </w:r>
      <w:r w:rsidRPr="00115552">
        <w:rPr>
          <w:rFonts w:ascii="Times New Roman" w:hAnsi="Times New Roman" w:cs="Times New Roman"/>
          <w:sz w:val="28"/>
          <w:szCs w:val="28"/>
        </w:rPr>
        <w:t>К</w:t>
      </w:r>
      <w:r w:rsidRPr="00115552">
        <w:rPr>
          <w:rFonts w:ascii="Times New Roman" w:hAnsi="Times New Roman" w:cs="Times New Roman"/>
          <w:sz w:val="28"/>
          <w:szCs w:val="28"/>
        </w:rPr>
        <w:t xml:space="preserve">ТОВ ЦЕНТРАЛИЗОВАННЫХ СИСТЕМ ВОДОСНАБЖЕНИЯ И </w:t>
      </w:r>
    </w:p>
    <w:p w:rsidR="00115552" w:rsidRPr="00115552" w:rsidRDefault="00115552" w:rsidP="001155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sz w:val="28"/>
          <w:szCs w:val="28"/>
        </w:rPr>
        <w:t>ВОДООТВ</w:t>
      </w:r>
      <w:r w:rsidRPr="00115552">
        <w:rPr>
          <w:rFonts w:ascii="Times New Roman" w:hAnsi="Times New Roman" w:cs="Times New Roman"/>
          <w:sz w:val="28"/>
          <w:szCs w:val="28"/>
        </w:rPr>
        <w:t>Е</w:t>
      </w:r>
      <w:r w:rsidRPr="00115552">
        <w:rPr>
          <w:rFonts w:ascii="Times New Roman" w:hAnsi="Times New Roman" w:cs="Times New Roman"/>
          <w:sz w:val="28"/>
          <w:szCs w:val="28"/>
        </w:rPr>
        <w:t>ДЕНИЯ.</w:t>
      </w:r>
    </w:p>
    <w:p w:rsidR="00115552" w:rsidRPr="00212623" w:rsidRDefault="00115552" w:rsidP="00115552">
      <w:pPr>
        <w:rPr>
          <w:lang w:eastAsia="x-none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 w:rsidRPr="00645CB5">
        <w:rPr>
          <w:sz w:val="28"/>
          <w:szCs w:val="28"/>
        </w:rPr>
        <w:t>Определение сметной стоимости осуществлено в соответствии с полож</w:t>
      </w:r>
      <w:r w:rsidRPr="00645CB5">
        <w:rPr>
          <w:sz w:val="28"/>
          <w:szCs w:val="28"/>
        </w:rPr>
        <w:t>е</w:t>
      </w:r>
      <w:r w:rsidRPr="00645CB5">
        <w:rPr>
          <w:sz w:val="28"/>
          <w:szCs w:val="28"/>
        </w:rPr>
        <w:t>нием Методики определения стоимости строительной продукции на территории Российской Федерации МДС81-35.2004</w:t>
      </w:r>
      <w:r>
        <w:rPr>
          <w:sz w:val="28"/>
          <w:szCs w:val="28"/>
        </w:rPr>
        <w:t>, принятой и введённой в действие с 9 марта 2004г. постановлением Госстроя России от 05.03.2004 г. № 15/1 и Порядка определения стоимости строительной продукции на территории Волгоградской области, утвержденного распоряжением Территориального строительного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Администрации Волгоградской области от 30.12.2004 №4 с изменениями и дополнениями от 12.07.2005 г.</w:t>
      </w:r>
    </w:p>
    <w:p w:rsidR="00115552" w:rsidRPr="00645CB5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накладных расходов и сметной прибыли определена на основе общеотраслевых нормативов по основным видам строительных и монтажных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</w:t>
      </w:r>
      <w:r>
        <w:rPr>
          <w:sz w:val="28"/>
          <w:szCs w:val="28"/>
        </w:rPr>
        <w:lastRenderedPageBreak/>
        <w:t>от величины средств на оплату труда в прямых затратах по локальным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с применением к нормам накладных расходов и к нормам сметной прибыли.</w:t>
      </w:r>
    </w:p>
    <w:p w:rsidR="00115552" w:rsidRPr="005D21F1" w:rsidRDefault="00115552" w:rsidP="00115552">
      <w:pPr>
        <w:rPr>
          <w:lang w:eastAsia="x-none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3"/>
        <w:gridCol w:w="1409"/>
        <w:gridCol w:w="919"/>
        <w:gridCol w:w="850"/>
        <w:gridCol w:w="925"/>
        <w:gridCol w:w="992"/>
        <w:gridCol w:w="862"/>
        <w:gridCol w:w="835"/>
      </w:tblGrid>
      <w:tr w:rsidR="00115552" w:rsidRPr="00AF7005" w:rsidTr="0066672D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№</w:t>
            </w:r>
          </w:p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п/п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Наименование м</w:t>
            </w:r>
            <w:r w:rsidRPr="00AF7005">
              <w:rPr>
                <w:sz w:val="28"/>
                <w:szCs w:val="28"/>
              </w:rPr>
              <w:t>е</w:t>
            </w:r>
            <w:r w:rsidRPr="00AF7005">
              <w:rPr>
                <w:sz w:val="28"/>
                <w:szCs w:val="28"/>
              </w:rPr>
              <w:t>роприятия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Ориент</w:t>
            </w:r>
            <w:r w:rsidRPr="00AF7005">
              <w:rPr>
                <w:sz w:val="28"/>
                <w:szCs w:val="28"/>
              </w:rPr>
              <w:t>и</w:t>
            </w:r>
            <w:r w:rsidRPr="00AF7005">
              <w:rPr>
                <w:sz w:val="28"/>
                <w:szCs w:val="28"/>
              </w:rPr>
              <w:t>ровочный объём финанс</w:t>
            </w:r>
            <w:r w:rsidRPr="00AF7005">
              <w:rPr>
                <w:sz w:val="28"/>
                <w:szCs w:val="28"/>
              </w:rPr>
              <w:t>и</w:t>
            </w:r>
            <w:r w:rsidRPr="00AF7005">
              <w:rPr>
                <w:sz w:val="28"/>
                <w:szCs w:val="28"/>
              </w:rPr>
              <w:t>ров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>ния, тыс. руб.</w:t>
            </w:r>
          </w:p>
        </w:tc>
        <w:tc>
          <w:tcPr>
            <w:tcW w:w="5383" w:type="dxa"/>
            <w:gridSpan w:val="6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F700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F700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F700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2028</w:t>
            </w: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Строительство у</w:t>
            </w:r>
            <w:r w:rsidRPr="00AF7005">
              <w:rPr>
                <w:sz w:val="28"/>
                <w:szCs w:val="28"/>
              </w:rPr>
              <w:t>с</w:t>
            </w:r>
            <w:r w:rsidRPr="00AF7005">
              <w:rPr>
                <w:sz w:val="28"/>
                <w:szCs w:val="28"/>
              </w:rPr>
              <w:t>тановки для обе</w:t>
            </w:r>
            <w:r w:rsidRPr="00AF7005">
              <w:rPr>
                <w:sz w:val="28"/>
                <w:szCs w:val="28"/>
              </w:rPr>
              <w:t>с</w:t>
            </w:r>
            <w:r w:rsidRPr="00AF7005">
              <w:rPr>
                <w:sz w:val="28"/>
                <w:szCs w:val="28"/>
              </w:rPr>
              <w:t>соливания воды, произв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дительн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стью 20 м</w:t>
            </w:r>
            <w:r w:rsidRPr="00AF7005">
              <w:rPr>
                <w:sz w:val="28"/>
                <w:szCs w:val="28"/>
                <w:vertAlign w:val="superscript"/>
              </w:rPr>
              <w:t>3</w:t>
            </w:r>
            <w:r w:rsidRPr="00AF7005">
              <w:rPr>
                <w:sz w:val="28"/>
                <w:szCs w:val="28"/>
              </w:rPr>
              <w:t>/ч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15040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15040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Установка вод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проводных к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лодцев, 12 шт.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600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600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3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Установка вод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>проводных з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>движек, 28 шт.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420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Реконструкция артезианских скв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>жин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4000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2000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</w:tr>
      <w:tr w:rsidR="00115552" w:rsidRPr="00AF7005" w:rsidTr="006667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5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Строительство в</w:t>
            </w:r>
            <w:r w:rsidRPr="00AF7005">
              <w:rPr>
                <w:sz w:val="28"/>
                <w:szCs w:val="28"/>
              </w:rPr>
              <w:t>о</w:t>
            </w:r>
            <w:r w:rsidRPr="00AF7005">
              <w:rPr>
                <w:sz w:val="28"/>
                <w:szCs w:val="28"/>
              </w:rPr>
              <w:t xml:space="preserve">допровода длиной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7005">
                <w:rPr>
                  <w:sz w:val="28"/>
                  <w:szCs w:val="28"/>
                </w:rPr>
                <w:t>100 м</w:t>
              </w:r>
            </w:smartTag>
            <w:r w:rsidRPr="00AF7005">
              <w:rPr>
                <w:sz w:val="28"/>
                <w:szCs w:val="28"/>
              </w:rPr>
              <w:t xml:space="preserve">,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F7005">
                <w:rPr>
                  <w:sz w:val="28"/>
                  <w:szCs w:val="28"/>
                </w:rPr>
                <w:t>100 мм</w:t>
              </w:r>
            </w:smartTag>
            <w:r w:rsidRPr="00AF7005">
              <w:rPr>
                <w:sz w:val="28"/>
                <w:szCs w:val="28"/>
              </w:rPr>
              <w:t xml:space="preserve"> для перез</w:t>
            </w:r>
            <w:r w:rsidRPr="00AF7005">
              <w:rPr>
                <w:sz w:val="28"/>
                <w:szCs w:val="28"/>
              </w:rPr>
              <w:t>а</w:t>
            </w:r>
            <w:r w:rsidRPr="00AF7005">
              <w:rPr>
                <w:sz w:val="28"/>
                <w:szCs w:val="28"/>
              </w:rPr>
              <w:t>питки ул. Дру</w:t>
            </w:r>
            <w:r w:rsidRPr="00AF7005">
              <w:rPr>
                <w:sz w:val="28"/>
                <w:szCs w:val="28"/>
              </w:rPr>
              <w:t>ж</w:t>
            </w:r>
            <w:r w:rsidRPr="00AF7005">
              <w:rPr>
                <w:sz w:val="28"/>
                <w:szCs w:val="28"/>
              </w:rPr>
              <w:t>бы народов.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15552" w:rsidRPr="00AF7005" w:rsidRDefault="00115552" w:rsidP="00CF6438">
            <w:pPr>
              <w:jc w:val="center"/>
              <w:rPr>
                <w:sz w:val="28"/>
                <w:szCs w:val="28"/>
              </w:rPr>
            </w:pPr>
            <w:r w:rsidRPr="00AF7005">
              <w:rPr>
                <w:sz w:val="28"/>
                <w:szCs w:val="28"/>
              </w:rPr>
              <w:t>400</w:t>
            </w:r>
          </w:p>
        </w:tc>
      </w:tr>
    </w:tbl>
    <w:p w:rsidR="00115552" w:rsidRDefault="00115552" w:rsidP="00EE2D8D"/>
    <w:p w:rsidR="00115552" w:rsidRPr="00115552" w:rsidRDefault="00115552" w:rsidP="001155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15552">
        <w:rPr>
          <w:rFonts w:ascii="Times New Roman" w:hAnsi="Times New Roman" w:cs="Times New Roman"/>
          <w:sz w:val="28"/>
          <w:szCs w:val="28"/>
        </w:rPr>
        <w:t>РАЗДЕЛ 7. ЦЕЛЕВЫЕ ПОКАЗАТЕЛИ РАЗВИТИЯ ЦЕНТРАЛИЗОВА</w:t>
      </w:r>
      <w:r w:rsidRPr="00115552">
        <w:rPr>
          <w:rFonts w:ascii="Times New Roman" w:hAnsi="Times New Roman" w:cs="Times New Roman"/>
          <w:sz w:val="28"/>
          <w:szCs w:val="28"/>
        </w:rPr>
        <w:t>Н</w:t>
      </w:r>
      <w:r w:rsidRPr="00115552">
        <w:rPr>
          <w:rFonts w:ascii="Times New Roman" w:hAnsi="Times New Roman" w:cs="Times New Roman"/>
          <w:sz w:val="28"/>
          <w:szCs w:val="28"/>
        </w:rPr>
        <w:t>НОЙ СИСТЕМЫ ВОДОСНАБЖЕНИЯ И ВОДООТВЕДЕНИЯ</w:t>
      </w:r>
    </w:p>
    <w:p w:rsidR="00115552" w:rsidRPr="00212623" w:rsidRDefault="00115552" w:rsidP="00115552">
      <w:pPr>
        <w:rPr>
          <w:lang w:eastAsia="x-none"/>
        </w:rPr>
      </w:pP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всех вышеизложенных мероприятий ожидается только улучшение качества подаваемой воды населению. Работа системы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водоснабжения станет надежной и бесперебойной.</w:t>
      </w:r>
    </w:p>
    <w:p w:rsidR="00115552" w:rsidRDefault="00115552" w:rsidP="00115552">
      <w:pPr>
        <w:ind w:firstLine="709"/>
        <w:jc w:val="both"/>
        <w:rPr>
          <w:sz w:val="28"/>
          <w:szCs w:val="28"/>
        </w:rPr>
      </w:pPr>
      <w:r w:rsidRPr="007E78AC">
        <w:rPr>
          <w:sz w:val="28"/>
          <w:szCs w:val="28"/>
        </w:rPr>
        <w:t>В итоге проводимой реконструкции водопроводной сети будет наблюдат</w:t>
      </w:r>
      <w:r w:rsidRPr="007E78AC">
        <w:rPr>
          <w:sz w:val="28"/>
          <w:szCs w:val="28"/>
        </w:rPr>
        <w:t>ь</w:t>
      </w:r>
      <w:r w:rsidRPr="007E78AC">
        <w:rPr>
          <w:sz w:val="28"/>
          <w:szCs w:val="28"/>
        </w:rPr>
        <w:t>ся эффективное использование ресурсов за счет сокращения уровня потерь воды при транспортировке от источника водоснабжения до потребителей.</w:t>
      </w:r>
    </w:p>
    <w:p w:rsidR="00115552" w:rsidRDefault="00115552" w:rsidP="00EE2D8D"/>
    <w:p w:rsidR="00115552" w:rsidRPr="0016126B" w:rsidRDefault="00115552" w:rsidP="0016126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6126B">
        <w:rPr>
          <w:rFonts w:ascii="Times New Roman" w:hAnsi="Times New Roman" w:cs="Times New Roman"/>
          <w:sz w:val="28"/>
          <w:szCs w:val="28"/>
        </w:rPr>
        <w:lastRenderedPageBreak/>
        <w:t>РАЗДЕЛ 8.  ПЕРЕЧЕНЬ ВЫЯВЛЕННЫХ БЕСХОЗЯЙНЫХ ОБЪЕКТОВ ЦЕНТРАЛИЗОВАННЫХ СИСТЕМ ВОДОСНАБЖЕНИЯ И ВОДООТВ</w:t>
      </w:r>
      <w:r w:rsidRPr="0016126B">
        <w:rPr>
          <w:rFonts w:ascii="Times New Roman" w:hAnsi="Times New Roman" w:cs="Times New Roman"/>
          <w:sz w:val="28"/>
          <w:szCs w:val="28"/>
        </w:rPr>
        <w:t>Е</w:t>
      </w:r>
      <w:r w:rsidRPr="0016126B">
        <w:rPr>
          <w:rFonts w:ascii="Times New Roman" w:hAnsi="Times New Roman" w:cs="Times New Roman"/>
          <w:sz w:val="28"/>
          <w:szCs w:val="28"/>
        </w:rPr>
        <w:t>ДЕНИЯ (В СЛУЧАЕ ИХ ВЫЯВЛЕНИЯ) И ПЕРЕЧЕНЬ ОРГАНИЗАЦИЙ, УПОЛНОМОЧЕННЫХ НА ИХ ЭКСПЛУ</w:t>
      </w:r>
      <w:r w:rsidRPr="0016126B">
        <w:rPr>
          <w:rFonts w:ascii="Times New Roman" w:hAnsi="Times New Roman" w:cs="Times New Roman"/>
          <w:sz w:val="28"/>
          <w:szCs w:val="28"/>
        </w:rPr>
        <w:t>А</w:t>
      </w:r>
      <w:r w:rsidRPr="0016126B">
        <w:rPr>
          <w:rFonts w:ascii="Times New Roman" w:hAnsi="Times New Roman" w:cs="Times New Roman"/>
          <w:sz w:val="28"/>
          <w:szCs w:val="28"/>
        </w:rPr>
        <w:t>ТАЦИЮ</w:t>
      </w:r>
    </w:p>
    <w:p w:rsidR="0016126B" w:rsidRPr="0016126B" w:rsidRDefault="00115552" w:rsidP="0016126B">
      <w:pPr>
        <w:pStyle w:val="8"/>
        <w:ind w:firstLine="709"/>
        <w:jc w:val="both"/>
        <w:rPr>
          <w:i w:val="0"/>
          <w:sz w:val="28"/>
          <w:szCs w:val="28"/>
        </w:rPr>
      </w:pPr>
      <w:r w:rsidRPr="0016126B">
        <w:rPr>
          <w:i w:val="0"/>
          <w:sz w:val="28"/>
          <w:szCs w:val="28"/>
        </w:rPr>
        <w:t>На момент разработки настоящей схемы водоснабжения и водоотвед</w:t>
      </w:r>
      <w:r w:rsidRPr="0016126B">
        <w:rPr>
          <w:i w:val="0"/>
          <w:sz w:val="28"/>
          <w:szCs w:val="28"/>
        </w:rPr>
        <w:t>е</w:t>
      </w:r>
      <w:r w:rsidRPr="0016126B">
        <w:rPr>
          <w:i w:val="0"/>
          <w:sz w:val="28"/>
          <w:szCs w:val="28"/>
        </w:rPr>
        <w:t>ния в границах Новогригорьевского сельского поселения Волгоградской области бе</w:t>
      </w:r>
      <w:r w:rsidRPr="0016126B">
        <w:rPr>
          <w:i w:val="0"/>
          <w:sz w:val="28"/>
          <w:szCs w:val="28"/>
        </w:rPr>
        <w:t>с</w:t>
      </w:r>
      <w:r w:rsidRPr="0016126B">
        <w:rPr>
          <w:i w:val="0"/>
          <w:sz w:val="28"/>
          <w:szCs w:val="28"/>
        </w:rPr>
        <w:t>хозяйных объектов централизованных систем водоснабжения не имеется. В сл</w:t>
      </w:r>
      <w:r w:rsidRPr="0016126B">
        <w:rPr>
          <w:i w:val="0"/>
          <w:sz w:val="28"/>
          <w:szCs w:val="28"/>
        </w:rPr>
        <w:t>у</w:t>
      </w:r>
      <w:r w:rsidRPr="0016126B">
        <w:rPr>
          <w:i w:val="0"/>
          <w:sz w:val="28"/>
          <w:szCs w:val="28"/>
        </w:rPr>
        <w:t xml:space="preserve">чае обнаружения таковых в последующем, необходимо </w:t>
      </w:r>
      <w:proofErr w:type="gramStart"/>
      <w:r w:rsidRPr="0016126B">
        <w:rPr>
          <w:i w:val="0"/>
          <w:sz w:val="28"/>
          <w:szCs w:val="28"/>
        </w:rPr>
        <w:t>рук</w:t>
      </w:r>
      <w:r w:rsidRPr="0016126B">
        <w:rPr>
          <w:i w:val="0"/>
          <w:sz w:val="28"/>
          <w:szCs w:val="28"/>
        </w:rPr>
        <w:t>о</w:t>
      </w:r>
      <w:r w:rsidRPr="0016126B">
        <w:rPr>
          <w:i w:val="0"/>
          <w:sz w:val="28"/>
          <w:szCs w:val="28"/>
        </w:rPr>
        <w:t>водствоваться  Статьей</w:t>
      </w:r>
      <w:proofErr w:type="gramEnd"/>
      <w:r w:rsidRPr="0016126B">
        <w:rPr>
          <w:i w:val="0"/>
          <w:sz w:val="28"/>
          <w:szCs w:val="28"/>
        </w:rPr>
        <w:t xml:space="preserve"> 8 пунктом 5 Федерального закона от 07 декабря 2011 года № 416-Ф (ред. от 23.07.2013) «О водоснабжении и водоотведении».</w:t>
      </w:r>
    </w:p>
    <w:p w:rsidR="0016126B" w:rsidRPr="0016126B" w:rsidRDefault="0016126B" w:rsidP="0016126B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6126B">
        <w:rPr>
          <w:rFonts w:ascii="Times New Roman" w:hAnsi="Times New Roman" w:cs="Times New Roman"/>
          <w:caps/>
          <w:sz w:val="28"/>
          <w:szCs w:val="28"/>
        </w:rPr>
        <w:t xml:space="preserve">Раздел 9. Водоотведение </w:t>
      </w:r>
    </w:p>
    <w:p w:rsidR="0016126B" w:rsidRPr="00212623" w:rsidRDefault="0016126B" w:rsidP="0016126B">
      <w:pPr>
        <w:rPr>
          <w:lang w:eastAsia="x-none"/>
        </w:rPr>
      </w:pPr>
    </w:p>
    <w:p w:rsidR="0016126B" w:rsidRPr="00426820" w:rsidRDefault="0016126B" w:rsidP="0016126B">
      <w:pPr>
        <w:ind w:firstLine="709"/>
        <w:jc w:val="both"/>
        <w:rPr>
          <w:sz w:val="28"/>
          <w:szCs w:val="28"/>
        </w:rPr>
      </w:pPr>
      <w:r w:rsidRPr="00426820">
        <w:rPr>
          <w:color w:val="1E1E1E"/>
          <w:sz w:val="28"/>
          <w:szCs w:val="28"/>
        </w:rPr>
        <w:t>На момент разработки схемы, поселение не имеет централизованной си</w:t>
      </w:r>
      <w:r w:rsidRPr="00426820">
        <w:rPr>
          <w:color w:val="1E1E1E"/>
          <w:sz w:val="28"/>
          <w:szCs w:val="28"/>
        </w:rPr>
        <w:t>с</w:t>
      </w:r>
      <w:r w:rsidRPr="00426820">
        <w:rPr>
          <w:color w:val="1E1E1E"/>
          <w:sz w:val="28"/>
          <w:szCs w:val="28"/>
        </w:rPr>
        <w:t>темы бытовой канализации, значительная часть населения пользуется выгре</w:t>
      </w:r>
      <w:r w:rsidRPr="00426820">
        <w:rPr>
          <w:color w:val="1E1E1E"/>
          <w:sz w:val="28"/>
          <w:szCs w:val="28"/>
        </w:rPr>
        <w:t>б</w:t>
      </w:r>
      <w:r w:rsidRPr="00426820">
        <w:rPr>
          <w:color w:val="1E1E1E"/>
          <w:sz w:val="28"/>
          <w:szCs w:val="28"/>
        </w:rPr>
        <w:t>ными ямами и септиками</w:t>
      </w:r>
      <w:r w:rsidRPr="00426820">
        <w:rPr>
          <w:color w:val="000000"/>
          <w:sz w:val="28"/>
          <w:szCs w:val="28"/>
        </w:rPr>
        <w:t xml:space="preserve">. </w:t>
      </w:r>
      <w:r w:rsidRPr="00426820">
        <w:rPr>
          <w:sz w:val="28"/>
          <w:szCs w:val="28"/>
        </w:rPr>
        <w:t>Канализационные очистные сооружения на террит</w:t>
      </w:r>
      <w:r w:rsidRPr="00426820">
        <w:rPr>
          <w:sz w:val="28"/>
          <w:szCs w:val="28"/>
        </w:rPr>
        <w:t>о</w:t>
      </w:r>
      <w:r w:rsidRPr="00426820">
        <w:rPr>
          <w:sz w:val="28"/>
          <w:szCs w:val="28"/>
        </w:rPr>
        <w:t>рии поселения отсутствуют. Система канализации - отсутствует, что влечет за собой ухудшение экологической обстановки.</w:t>
      </w:r>
    </w:p>
    <w:p w:rsidR="0016126B" w:rsidRPr="00426820" w:rsidRDefault="0016126B" w:rsidP="0016126B">
      <w:pPr>
        <w:ind w:firstLine="709"/>
        <w:jc w:val="both"/>
        <w:rPr>
          <w:sz w:val="28"/>
          <w:szCs w:val="28"/>
        </w:rPr>
      </w:pPr>
      <w:r w:rsidRPr="00426820">
        <w:rPr>
          <w:sz w:val="28"/>
          <w:szCs w:val="28"/>
        </w:rPr>
        <w:t>Откачкой и вывозом нечистот занимается соответствующая организация.</w:t>
      </w:r>
      <w:r w:rsidRPr="00426820">
        <w:rPr>
          <w:b/>
          <w:color w:val="1E1E1E"/>
          <w:sz w:val="28"/>
          <w:szCs w:val="28"/>
        </w:rPr>
        <w:t xml:space="preserve"> </w:t>
      </w:r>
      <w:r w:rsidRPr="00426820">
        <w:rPr>
          <w:color w:val="1E1E1E"/>
          <w:sz w:val="28"/>
          <w:szCs w:val="28"/>
        </w:rPr>
        <w:t>Стоки</w:t>
      </w:r>
      <w:r w:rsidRPr="00426820">
        <w:rPr>
          <w:b/>
          <w:color w:val="1E1E1E"/>
          <w:sz w:val="28"/>
          <w:szCs w:val="28"/>
        </w:rPr>
        <w:t xml:space="preserve"> </w:t>
      </w:r>
      <w:r w:rsidRPr="00426820">
        <w:rPr>
          <w:color w:val="1E1E1E"/>
          <w:sz w:val="28"/>
          <w:szCs w:val="28"/>
        </w:rPr>
        <w:t>в</w:t>
      </w:r>
      <w:r w:rsidRPr="00426820">
        <w:rPr>
          <w:sz w:val="28"/>
          <w:szCs w:val="28"/>
        </w:rPr>
        <w:t>ывоз</w:t>
      </w:r>
      <w:r w:rsidR="00CA4638">
        <w:rPr>
          <w:sz w:val="28"/>
          <w:szCs w:val="28"/>
        </w:rPr>
        <w:t>я</w:t>
      </w:r>
      <w:r w:rsidRPr="00426820">
        <w:rPr>
          <w:sz w:val="28"/>
          <w:szCs w:val="28"/>
        </w:rPr>
        <w:t>тся на специально отведенную для этих целей свалку.</w:t>
      </w:r>
    </w:p>
    <w:p w:rsidR="0016126B" w:rsidRPr="0016126B" w:rsidRDefault="0016126B" w:rsidP="0016126B">
      <w:pPr>
        <w:ind w:firstLine="709"/>
        <w:jc w:val="both"/>
        <w:rPr>
          <w:sz w:val="28"/>
          <w:szCs w:val="28"/>
        </w:rPr>
      </w:pPr>
      <w:r w:rsidRPr="00426820">
        <w:rPr>
          <w:sz w:val="28"/>
          <w:szCs w:val="28"/>
        </w:rPr>
        <w:t>Ливневая канализация на территории сельского поселения отсутствует. Отвод дождевых и талых вод не регулируется и осуществляется в понижен</w:t>
      </w:r>
      <w:r>
        <w:rPr>
          <w:sz w:val="28"/>
          <w:szCs w:val="28"/>
        </w:rPr>
        <w:t>ные места существующего рельефа.</w:t>
      </w:r>
    </w:p>
    <w:p w:rsidR="0016126B" w:rsidRPr="0016126B" w:rsidRDefault="0016126B" w:rsidP="0016126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6126B">
        <w:rPr>
          <w:rFonts w:ascii="Times New Roman" w:hAnsi="Times New Roman" w:cs="Times New Roman"/>
          <w:sz w:val="28"/>
          <w:szCs w:val="28"/>
        </w:rPr>
        <w:t>ЗАКЛЮЧЕНИЕ</w:t>
      </w:r>
    </w:p>
    <w:p w:rsidR="0016126B" w:rsidRDefault="0016126B" w:rsidP="0016126B"/>
    <w:p w:rsidR="0016126B" w:rsidRPr="0016126B" w:rsidRDefault="0016126B" w:rsidP="0016126B">
      <w:pPr>
        <w:pStyle w:val="8"/>
        <w:spacing w:before="0" w:after="0"/>
        <w:ind w:firstLine="709"/>
        <w:jc w:val="both"/>
        <w:rPr>
          <w:i w:val="0"/>
          <w:sz w:val="28"/>
        </w:rPr>
      </w:pPr>
      <w:r w:rsidRPr="0016126B">
        <w:rPr>
          <w:i w:val="0"/>
          <w:sz w:val="28"/>
        </w:rPr>
        <w:t>Актуализация (корректировка) схемы водоснабжения и водоотведения осуществляется при наличии одного из следующих условий:</w:t>
      </w:r>
    </w:p>
    <w:p w:rsidR="0016126B" w:rsidRPr="0016126B" w:rsidRDefault="0016126B" w:rsidP="0016126B">
      <w:pPr>
        <w:pStyle w:val="8"/>
        <w:spacing w:before="0" w:after="0"/>
        <w:ind w:firstLine="709"/>
        <w:jc w:val="both"/>
        <w:rPr>
          <w:i w:val="0"/>
          <w:sz w:val="28"/>
        </w:rPr>
      </w:pPr>
      <w:r w:rsidRPr="0016126B">
        <w:rPr>
          <w:i w:val="0"/>
          <w:sz w:val="28"/>
        </w:rPr>
        <w:t>а) ввод в эксплуатацию построенных, реконструированных и модерниз</w:t>
      </w:r>
      <w:r w:rsidRPr="0016126B">
        <w:rPr>
          <w:i w:val="0"/>
          <w:sz w:val="28"/>
        </w:rPr>
        <w:t>и</w:t>
      </w:r>
      <w:r w:rsidRPr="0016126B">
        <w:rPr>
          <w:i w:val="0"/>
          <w:sz w:val="28"/>
        </w:rPr>
        <w:t>рованных объектов централизованных систем водоснабжения и (или) водоотв</w:t>
      </w:r>
      <w:r w:rsidRPr="0016126B">
        <w:rPr>
          <w:i w:val="0"/>
          <w:sz w:val="28"/>
        </w:rPr>
        <w:t>е</w:t>
      </w:r>
      <w:r w:rsidRPr="0016126B">
        <w:rPr>
          <w:i w:val="0"/>
          <w:sz w:val="28"/>
        </w:rPr>
        <w:t>дения;</w:t>
      </w:r>
    </w:p>
    <w:p w:rsidR="0016126B" w:rsidRPr="0016126B" w:rsidRDefault="0016126B" w:rsidP="0016126B">
      <w:pPr>
        <w:pStyle w:val="8"/>
        <w:spacing w:before="0" w:after="0"/>
        <w:ind w:firstLine="709"/>
        <w:jc w:val="both"/>
        <w:rPr>
          <w:i w:val="0"/>
          <w:sz w:val="28"/>
        </w:rPr>
      </w:pPr>
      <w:r w:rsidRPr="0016126B">
        <w:rPr>
          <w:i w:val="0"/>
          <w:sz w:val="28"/>
        </w:rPr>
        <w:t>б) изменение условий водоснабжения (гидрогеологических характер</w:t>
      </w:r>
      <w:r w:rsidRPr="0016126B">
        <w:rPr>
          <w:i w:val="0"/>
          <w:sz w:val="28"/>
        </w:rPr>
        <w:t>и</w:t>
      </w:r>
      <w:r w:rsidRPr="0016126B">
        <w:rPr>
          <w:i w:val="0"/>
          <w:sz w:val="28"/>
        </w:rPr>
        <w:t>стик потенциальных источников водоснабжения), связанных с изменением приро</w:t>
      </w:r>
      <w:r w:rsidRPr="0016126B">
        <w:rPr>
          <w:i w:val="0"/>
          <w:sz w:val="28"/>
        </w:rPr>
        <w:t>д</w:t>
      </w:r>
      <w:r w:rsidRPr="0016126B">
        <w:rPr>
          <w:i w:val="0"/>
          <w:sz w:val="28"/>
        </w:rPr>
        <w:t>ных условий и климата;</w:t>
      </w:r>
    </w:p>
    <w:p w:rsidR="0016126B" w:rsidRPr="0016126B" w:rsidRDefault="0016126B" w:rsidP="0016126B">
      <w:pPr>
        <w:pStyle w:val="8"/>
        <w:spacing w:before="0" w:after="0"/>
        <w:ind w:firstLine="709"/>
        <w:jc w:val="both"/>
        <w:rPr>
          <w:i w:val="0"/>
          <w:sz w:val="28"/>
        </w:rPr>
      </w:pPr>
      <w:r w:rsidRPr="0016126B">
        <w:rPr>
          <w:i w:val="0"/>
          <w:sz w:val="28"/>
        </w:rPr>
        <w:t>в) проведение технического обследования централизованных систем вод</w:t>
      </w:r>
      <w:r w:rsidRPr="0016126B">
        <w:rPr>
          <w:i w:val="0"/>
          <w:sz w:val="28"/>
        </w:rPr>
        <w:t>о</w:t>
      </w:r>
      <w:r w:rsidRPr="0016126B">
        <w:rPr>
          <w:i w:val="0"/>
          <w:sz w:val="28"/>
        </w:rPr>
        <w:t>снабжения и (или) водоотведения в период действия схем водоснабжения и в</w:t>
      </w:r>
      <w:r w:rsidRPr="0016126B">
        <w:rPr>
          <w:i w:val="0"/>
          <w:sz w:val="28"/>
        </w:rPr>
        <w:t>о</w:t>
      </w:r>
      <w:r w:rsidRPr="0016126B">
        <w:rPr>
          <w:i w:val="0"/>
          <w:sz w:val="28"/>
        </w:rPr>
        <w:t>доотведения;</w:t>
      </w:r>
    </w:p>
    <w:p w:rsidR="0016126B" w:rsidRPr="0016126B" w:rsidRDefault="0016126B" w:rsidP="0016126B">
      <w:pPr>
        <w:pStyle w:val="8"/>
        <w:spacing w:before="0" w:after="0"/>
        <w:ind w:firstLine="709"/>
        <w:jc w:val="both"/>
        <w:rPr>
          <w:i w:val="0"/>
          <w:sz w:val="28"/>
        </w:rPr>
      </w:pPr>
      <w:r w:rsidRPr="0016126B">
        <w:rPr>
          <w:i w:val="0"/>
          <w:sz w:val="28"/>
        </w:rPr>
        <w:t>г) реализация мероприятий, предусмотренных планами по снижению сбр</w:t>
      </w:r>
      <w:r w:rsidRPr="0016126B">
        <w:rPr>
          <w:i w:val="0"/>
          <w:sz w:val="28"/>
        </w:rPr>
        <w:t>о</w:t>
      </w:r>
      <w:r w:rsidRPr="0016126B">
        <w:rPr>
          <w:i w:val="0"/>
          <w:sz w:val="28"/>
        </w:rPr>
        <w:t>сов загрязняющих веществ;</w:t>
      </w:r>
    </w:p>
    <w:p w:rsidR="0016126B" w:rsidRPr="0016126B" w:rsidRDefault="0016126B" w:rsidP="0016126B">
      <w:r w:rsidRPr="0016126B">
        <w:rPr>
          <w:sz w:val="28"/>
        </w:rPr>
        <w:t>д) реализация мероприятий, предусмотренных планами по приведению к</w:t>
      </w:r>
      <w:r w:rsidRPr="0016126B">
        <w:rPr>
          <w:sz w:val="28"/>
        </w:rPr>
        <w:t>а</w:t>
      </w:r>
      <w:r w:rsidRPr="0016126B">
        <w:rPr>
          <w:sz w:val="28"/>
        </w:rPr>
        <w:t>чества питьевой и горячей воды в соответствие с установленными требов</w:t>
      </w:r>
      <w:r w:rsidRPr="0016126B">
        <w:rPr>
          <w:sz w:val="28"/>
        </w:rPr>
        <w:t>а</w:t>
      </w:r>
      <w:r w:rsidRPr="0016126B">
        <w:rPr>
          <w:sz w:val="28"/>
        </w:rPr>
        <w:t>ниями</w:t>
      </w:r>
    </w:p>
    <w:sectPr w:rsidR="0016126B" w:rsidRPr="0016126B" w:rsidSect="0016126B">
      <w:footerReference w:type="even" r:id="rId12"/>
      <w:footerReference w:type="default" r:id="rId13"/>
      <w:pgSz w:w="11906" w:h="16838"/>
      <w:pgMar w:top="719" w:right="85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CB" w:rsidRDefault="009206CB">
      <w:r>
        <w:separator/>
      </w:r>
    </w:p>
  </w:endnote>
  <w:endnote w:type="continuationSeparator" w:id="0">
    <w:p w:rsidR="009206CB" w:rsidRDefault="0092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6B" w:rsidRDefault="0016126B" w:rsidP="00CF643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26B" w:rsidRDefault="0016126B" w:rsidP="001612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6B" w:rsidRDefault="0016126B" w:rsidP="00CF643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8BE">
      <w:rPr>
        <w:rStyle w:val="a7"/>
        <w:noProof/>
      </w:rPr>
      <w:t>10</w:t>
    </w:r>
    <w:r>
      <w:rPr>
        <w:rStyle w:val="a7"/>
      </w:rPr>
      <w:fldChar w:fldCharType="end"/>
    </w:r>
  </w:p>
  <w:p w:rsidR="0016126B" w:rsidRDefault="0016126B" w:rsidP="001612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CB" w:rsidRDefault="009206CB">
      <w:r>
        <w:separator/>
      </w:r>
    </w:p>
  </w:footnote>
  <w:footnote w:type="continuationSeparator" w:id="0">
    <w:p w:rsidR="009206CB" w:rsidRDefault="0092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FA5"/>
    <w:multiLevelType w:val="hybridMultilevel"/>
    <w:tmpl w:val="BD2CBEFE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D0B93"/>
    <w:multiLevelType w:val="hybridMultilevel"/>
    <w:tmpl w:val="6988F3BA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A50510"/>
    <w:multiLevelType w:val="hybridMultilevel"/>
    <w:tmpl w:val="DDA825BC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654DE4"/>
    <w:multiLevelType w:val="hybridMultilevel"/>
    <w:tmpl w:val="AC803682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A5F45"/>
    <w:multiLevelType w:val="hybridMultilevel"/>
    <w:tmpl w:val="5AA01CC0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924091"/>
    <w:multiLevelType w:val="hybridMultilevel"/>
    <w:tmpl w:val="7FCAF026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374C42"/>
    <w:multiLevelType w:val="hybridMultilevel"/>
    <w:tmpl w:val="A3B85B7C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E55729"/>
    <w:multiLevelType w:val="hybridMultilevel"/>
    <w:tmpl w:val="72B4CB88"/>
    <w:lvl w:ilvl="0" w:tplc="9840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BA7E7F"/>
    <w:multiLevelType w:val="hybridMultilevel"/>
    <w:tmpl w:val="4BAA1E56"/>
    <w:lvl w:ilvl="0" w:tplc="C1EE7C4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9"/>
    <w:rsid w:val="000E2F14"/>
    <w:rsid w:val="00115552"/>
    <w:rsid w:val="0016126B"/>
    <w:rsid w:val="00162598"/>
    <w:rsid w:val="001A3140"/>
    <w:rsid w:val="001B1D2F"/>
    <w:rsid w:val="00264053"/>
    <w:rsid w:val="002A6C17"/>
    <w:rsid w:val="003F7709"/>
    <w:rsid w:val="00443FD9"/>
    <w:rsid w:val="00486F8C"/>
    <w:rsid w:val="004C1F5E"/>
    <w:rsid w:val="0052103D"/>
    <w:rsid w:val="005A05CB"/>
    <w:rsid w:val="005F4CD2"/>
    <w:rsid w:val="006448BE"/>
    <w:rsid w:val="0066672D"/>
    <w:rsid w:val="006C025F"/>
    <w:rsid w:val="006E0229"/>
    <w:rsid w:val="00727F75"/>
    <w:rsid w:val="00830B1E"/>
    <w:rsid w:val="00862CCE"/>
    <w:rsid w:val="00897277"/>
    <w:rsid w:val="008A199C"/>
    <w:rsid w:val="008E5C12"/>
    <w:rsid w:val="009206CB"/>
    <w:rsid w:val="00A45436"/>
    <w:rsid w:val="00A50534"/>
    <w:rsid w:val="00AA27FD"/>
    <w:rsid w:val="00AD61AA"/>
    <w:rsid w:val="00AF5A12"/>
    <w:rsid w:val="00C626D2"/>
    <w:rsid w:val="00C643A8"/>
    <w:rsid w:val="00CA4638"/>
    <w:rsid w:val="00CE11BC"/>
    <w:rsid w:val="00CF6438"/>
    <w:rsid w:val="00D76BD4"/>
    <w:rsid w:val="00DA5D20"/>
    <w:rsid w:val="00EB0517"/>
    <w:rsid w:val="00EE2D8D"/>
    <w:rsid w:val="00F70446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2CB1-B289-4305-ADB5-9521AB56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2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E2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E2D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link w:val="a0"/>
    <w:rsid w:val="006E02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OC Heading"/>
    <w:basedOn w:val="1"/>
    <w:next w:val="a"/>
    <w:qFormat/>
    <w:rsid w:val="00EE2D8D"/>
    <w:pPr>
      <w:keepLines/>
      <w:spacing w:before="480" w:after="0" w:line="276" w:lineRule="auto"/>
      <w:jc w:val="center"/>
      <w:outlineLvl w:val="9"/>
    </w:pPr>
    <w:rPr>
      <w:rFonts w:ascii="Times New Roman" w:hAnsi="Times New Roman" w:cs="Times New Roman"/>
      <w:color w:val="365F91"/>
      <w:kern w:val="0"/>
      <w:sz w:val="28"/>
      <w:szCs w:val="28"/>
      <w:lang w:val="x-none" w:eastAsia="x-none"/>
    </w:rPr>
  </w:style>
  <w:style w:type="table" w:styleId="a4">
    <w:name w:val="Table Grid"/>
    <w:basedOn w:val="a1"/>
    <w:rsid w:val="00EE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E2D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Normal (Web)"/>
    <w:basedOn w:val="a"/>
    <w:unhideWhenUsed/>
    <w:rsid w:val="00EE2D8D"/>
    <w:pPr>
      <w:spacing w:before="100" w:beforeAutospacing="1" w:after="100" w:afterAutospacing="1"/>
    </w:pPr>
  </w:style>
  <w:style w:type="paragraph" w:styleId="a6">
    <w:name w:val="footer"/>
    <w:basedOn w:val="a"/>
    <w:rsid w:val="0016126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126B"/>
  </w:style>
  <w:style w:type="paragraph" w:customStyle="1" w:styleId="Default">
    <w:name w:val="Default"/>
    <w:rsid w:val="001625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B%D0%BE%D0%B2%D0%BB%D0%B8%D0%BD%D1%81%D0%BA%D0%B8%D0%B9_%D1%80%D0%B0%D0%B9%D0%BE%D0%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E%D0%B3%D1%80%D0%B8%D0%B3%D0%BE%D1%80%D1%8C%D0%B5%D0%B2%D1%81%D0%BA%D0%B0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24772</CharactersWithSpaces>
  <SharedDoc>false</SharedDoc>
  <HLinks>
    <vt:vector size="18" baseType="variant"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https://ru.wikipedia.org/wiki/%D0%9D%D0%BE%D0%B2%D0%BE%D0%B3%D1%80%D0%B8%D0%B3%D0%BE%D1%80%D1%8C%D0%B5%D0%B2%D1%81%D0%BA%D0%B0%D1%8F</vt:lpwstr>
      </vt:variant>
      <vt:variant>
        <vt:lpwstr/>
      </vt:variant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https://ru.wikipedia.org/wiki/%D0%92%D0%BE%D0%BB%D0%B3%D0%BE%D0%B3%D1%80%D0%B0%D0%B4%D1%81%D0%BA%D0%B0%D1%8F_%D0%BE%D0%B1%D0%BB%D0%B0%D1%81%D1%82%D1%8C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https://ru.wikipedia.org/wiki/%D0%98%D0%BB%D0%BE%D0%B2%D0%BB%D0%B8%D0%BD%D1%81%D0%BA%D0%B8%D0%B9_%D1%80%D0%B0%D0%B9%D0%BE%D0%BD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3</cp:revision>
  <cp:lastPrinted>2018-05-30T14:05:00Z</cp:lastPrinted>
  <dcterms:created xsi:type="dcterms:W3CDTF">2018-06-20T18:17:00Z</dcterms:created>
  <dcterms:modified xsi:type="dcterms:W3CDTF">2018-06-20T18:18:00Z</dcterms:modified>
</cp:coreProperties>
</file>