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D80FB7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820" cy="980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379" w:rsidRDefault="00791379" w:rsidP="00791379">
      <w:pPr>
        <w:jc w:val="center"/>
        <w:rPr>
          <w:b/>
          <w:sz w:val="28"/>
          <w:szCs w:val="28"/>
        </w:rPr>
      </w:pPr>
    </w:p>
    <w:p w:rsidR="00791379" w:rsidRPr="00791379" w:rsidRDefault="00791379" w:rsidP="00791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379">
        <w:rPr>
          <w:rFonts w:ascii="Times New Roman" w:hAnsi="Times New Roman"/>
          <w:b/>
          <w:sz w:val="28"/>
          <w:szCs w:val="28"/>
        </w:rPr>
        <w:t>Об оказании государственной услуги по ведению ГФДЗ</w:t>
      </w:r>
    </w:p>
    <w:p w:rsidR="00791379" w:rsidRPr="00791379" w:rsidRDefault="00791379" w:rsidP="0079137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91379" w:rsidRPr="00791379" w:rsidRDefault="00791379" w:rsidP="00791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ab/>
        <w:t>Оказание государственной услуги по предоставлению документов государственного фонда данных, полученных в результате проведения землеустройства</w:t>
      </w:r>
      <w:r>
        <w:rPr>
          <w:rFonts w:ascii="Times New Roman" w:hAnsi="Times New Roman"/>
          <w:sz w:val="28"/>
          <w:szCs w:val="28"/>
        </w:rPr>
        <w:t>,</w:t>
      </w:r>
      <w:r w:rsidRPr="00791379">
        <w:rPr>
          <w:rFonts w:ascii="Times New Roman" w:hAnsi="Times New Roman"/>
          <w:sz w:val="28"/>
          <w:szCs w:val="28"/>
        </w:rPr>
        <w:t xml:space="preserve"> (ГФДЗ) осуществляется в рамках исполнения адм</w:t>
      </w:r>
      <w:r w:rsidRPr="00791379">
        <w:rPr>
          <w:rFonts w:ascii="Times New Roman" w:hAnsi="Times New Roman"/>
          <w:sz w:val="28"/>
          <w:szCs w:val="28"/>
        </w:rPr>
        <w:t>и</w:t>
      </w:r>
      <w:r w:rsidRPr="00791379">
        <w:rPr>
          <w:rFonts w:ascii="Times New Roman" w:hAnsi="Times New Roman"/>
          <w:sz w:val="28"/>
          <w:szCs w:val="28"/>
        </w:rPr>
        <w:t>нистративного регламента Федерального агентства кадастра объектов недвижимости по предоставлению государственной  услуги  «Ведение  государственного  фонда  данных,  полученных в результате проведения землеустройства», утвержденного приказом Минэкономразв</w:t>
      </w:r>
      <w:r>
        <w:rPr>
          <w:rFonts w:ascii="Times New Roman" w:hAnsi="Times New Roman"/>
          <w:sz w:val="28"/>
          <w:szCs w:val="28"/>
        </w:rPr>
        <w:t>ития России от 14.11.2006 № 376</w:t>
      </w:r>
      <w:r w:rsidRPr="00791379">
        <w:rPr>
          <w:rFonts w:ascii="Times New Roman" w:hAnsi="Times New Roman"/>
          <w:sz w:val="28"/>
          <w:szCs w:val="28"/>
        </w:rPr>
        <w:t xml:space="preserve"> (Административный регламент).</w:t>
      </w:r>
    </w:p>
    <w:p w:rsidR="00791379" w:rsidRPr="00791379" w:rsidRDefault="00791379" w:rsidP="00791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ab/>
        <w:t xml:space="preserve">Государственную услугу «Ведение государственного фонда данных, полученных в результате проведения землеустройства» на территории Волгоградской области предоставляет федеральный орган исполнительной власти - Управление </w:t>
      </w:r>
      <w:r>
        <w:rPr>
          <w:rFonts w:ascii="Times New Roman" w:hAnsi="Times New Roman"/>
          <w:sz w:val="28"/>
          <w:szCs w:val="28"/>
        </w:rPr>
        <w:t>Росреестра</w:t>
      </w:r>
      <w:r w:rsidRPr="00791379">
        <w:rPr>
          <w:rFonts w:ascii="Times New Roman" w:hAnsi="Times New Roman"/>
          <w:sz w:val="28"/>
          <w:szCs w:val="28"/>
        </w:rPr>
        <w:t xml:space="preserve"> по Волгоградской области (Управление) и его территориальные отделы.</w:t>
      </w:r>
    </w:p>
    <w:p w:rsidR="00791379" w:rsidRPr="00791379" w:rsidRDefault="00791379" w:rsidP="00791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ab/>
        <w:t>Информация, содержащаяся в ГФДЗ, является открытой и общедоступной, за исключением информации, отнесенной законодательством Российской Федерации к категории ограниченного доступа, и предоставляется по запросу заинтересованных лиц.</w:t>
      </w:r>
    </w:p>
    <w:p w:rsidR="00791379" w:rsidRPr="00791379" w:rsidRDefault="00791379" w:rsidP="00791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>ГФДЗ формируется на основе землеустроительной документации, материалов и данных (в письменной, графической, электронной, фотографической и иной форме), полученных в результате проведения землеустройства.</w:t>
      </w:r>
    </w:p>
    <w:p w:rsidR="00791379" w:rsidRPr="00791379" w:rsidRDefault="00791379" w:rsidP="00791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текущего года</w:t>
      </w:r>
      <w:r w:rsidRPr="00791379">
        <w:rPr>
          <w:rFonts w:ascii="Times New Roman" w:hAnsi="Times New Roman"/>
          <w:sz w:val="28"/>
          <w:szCs w:val="28"/>
        </w:rPr>
        <w:t xml:space="preserve"> в ГФДЗ Управления находилось на хранении около 314,6 тысяч единиц землеустроительной документации: картографические материалы и материалы дистанционного зондирования, материалы почвенных, геоботанических и других обследований, материалы оценки качества земель, материалы инвентаризации земель, схемы землеустройства административных районов, схемы использования и охраны земель, проекты территориального и внутрихозяйственного землеустройства, землеустроительная документация по межеванию границ земельных участков, землеустроительные дела по описанию местоположения границ объектов землеустройства, материалы государственного мониторинга земель, материалы кадастровой оценки земель и многое другое. </w:t>
      </w:r>
    </w:p>
    <w:p w:rsidR="00791379" w:rsidRPr="00791379" w:rsidRDefault="00791379" w:rsidP="00791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>Документы ГФДЗ хранятся в соответствующих территориальных отделах Управления по месту расположения земельных участков или объектов землеустройства. Адреса и телефоны размещены на подсайте Управления в системе интернет-сайтов Росреестра.</w:t>
      </w:r>
    </w:p>
    <w:p w:rsidR="00791379" w:rsidRPr="00791379" w:rsidRDefault="00791379" w:rsidP="00791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ab/>
        <w:t xml:space="preserve">С 01.01.2017 Управление приступило к исполнению функции по обеспечению заявителей координатами исходной геодезической основы в </w:t>
      </w:r>
      <w:r w:rsidRPr="00791379">
        <w:rPr>
          <w:rFonts w:ascii="Times New Roman" w:hAnsi="Times New Roman"/>
          <w:sz w:val="28"/>
          <w:szCs w:val="28"/>
        </w:rPr>
        <w:lastRenderedPageBreak/>
        <w:t>местной системе координат МСК-субъект (МСК-34), находящейся на хранении в ГФДЗ.</w:t>
      </w:r>
    </w:p>
    <w:p w:rsidR="00791379" w:rsidRPr="00791379" w:rsidRDefault="00791379" w:rsidP="00791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ab/>
        <w:t>Для получения выписки из списка каталога координат и высот пунктов государственной геодезической сети заинтересованные лица представляют   в Управление заявление о предоставлении в пользование документов     ГФДЗ, форма которого утверждена Административным регламентом      (приложение 3) и соответствующие документы.</w:t>
      </w:r>
    </w:p>
    <w:p w:rsidR="00791379" w:rsidRPr="00791379" w:rsidRDefault="00791379" w:rsidP="00791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ab/>
        <w:t xml:space="preserve">Пакет документов представляется в Управление нарочно или направляется почтовым отправлением по адресу: 400001 г. Волгоград,           ул. Калинина, д. 4. </w:t>
      </w:r>
    </w:p>
    <w:p w:rsidR="00791379" w:rsidRPr="00791379" w:rsidRDefault="00791379" w:rsidP="00791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ab/>
        <w:t>В соответствии с требованиями п. 2.2. Административного регламента заинтересованное лицо не может за 1 раз запросить более 10 документов ГФДЗ (представить в Управление более 10 заявлений в 1 день).</w:t>
      </w:r>
    </w:p>
    <w:p w:rsidR="00791379" w:rsidRPr="00791379" w:rsidRDefault="00791379" w:rsidP="00791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ab/>
        <w:t>Отметки высот пунктов государственной геодезической сети передаются в порядке, установленном законодательством Российской Федерации в области защиты государственной тайны.</w:t>
      </w:r>
    </w:p>
    <w:p w:rsidR="00791379" w:rsidRPr="00791379" w:rsidRDefault="00791379" w:rsidP="00791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ab/>
        <w:t>В соответствии с требованиями действующего законодательства  заинтересованные лица не могут в 1 заявлении запросить более 9 пунктов государственной геодезической сети.</w:t>
      </w:r>
    </w:p>
    <w:p w:rsidR="00791379" w:rsidRPr="00791379" w:rsidRDefault="00791379" w:rsidP="00791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379">
        <w:rPr>
          <w:rFonts w:ascii="Times New Roman" w:hAnsi="Times New Roman"/>
          <w:sz w:val="28"/>
          <w:szCs w:val="28"/>
        </w:rPr>
        <w:tab/>
        <w:t>В 2017 году по запросам юридических лиц и индивидуальных предпринимателей Управлением предоставлено 3759 единиц землеустроительной документации, из них 1253 выписок из списка каталога координат и высот пунктов государственной геодезической сети, в 1 полугодии 2018 года – 2045 документов, из них 715 выписок.</w:t>
      </w:r>
    </w:p>
    <w:p w:rsidR="00791379" w:rsidRDefault="00791379" w:rsidP="00791379">
      <w:pPr>
        <w:jc w:val="both"/>
        <w:rPr>
          <w:sz w:val="28"/>
          <w:szCs w:val="28"/>
        </w:rPr>
      </w:pPr>
    </w:p>
    <w:p w:rsidR="00791379" w:rsidRDefault="00791379" w:rsidP="00791379">
      <w:pPr>
        <w:jc w:val="both"/>
        <w:rPr>
          <w:sz w:val="28"/>
          <w:szCs w:val="28"/>
        </w:rPr>
      </w:pPr>
    </w:p>
    <w:p w:rsidR="00791379" w:rsidRDefault="00791379" w:rsidP="00791379">
      <w:pPr>
        <w:jc w:val="both"/>
        <w:rPr>
          <w:sz w:val="28"/>
          <w:szCs w:val="28"/>
        </w:rPr>
      </w:pPr>
    </w:p>
    <w:p w:rsidR="00791379" w:rsidRDefault="00791379" w:rsidP="00791379">
      <w:pPr>
        <w:jc w:val="both"/>
        <w:rPr>
          <w:sz w:val="28"/>
          <w:szCs w:val="28"/>
        </w:rPr>
      </w:pPr>
    </w:p>
    <w:p w:rsidR="00791379" w:rsidRDefault="00791379" w:rsidP="00791379">
      <w:pPr>
        <w:jc w:val="both"/>
        <w:rPr>
          <w:sz w:val="28"/>
          <w:szCs w:val="28"/>
        </w:rPr>
      </w:pPr>
    </w:p>
    <w:p w:rsidR="00791379" w:rsidRPr="003E7F1A" w:rsidRDefault="00791379" w:rsidP="00791379">
      <w:pPr>
        <w:jc w:val="both"/>
        <w:rPr>
          <w:sz w:val="28"/>
          <w:szCs w:val="28"/>
        </w:rPr>
      </w:pPr>
    </w:p>
    <w:p w:rsidR="00791379" w:rsidRPr="00791379" w:rsidRDefault="00791379" w:rsidP="00791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91379">
        <w:rPr>
          <w:rFonts w:ascii="Times New Roman" w:hAnsi="Times New Roman"/>
          <w:sz w:val="28"/>
          <w:szCs w:val="28"/>
        </w:rPr>
        <w:t>аместитель начальника отдела землеустройства, мониторинга земель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379">
        <w:rPr>
          <w:rFonts w:ascii="Times New Roman" w:hAnsi="Times New Roman"/>
          <w:sz w:val="28"/>
          <w:szCs w:val="28"/>
        </w:rPr>
        <w:t xml:space="preserve">и кадастровой оценки недвижимости  </w:t>
      </w:r>
      <w:r>
        <w:rPr>
          <w:rFonts w:ascii="Times New Roman" w:hAnsi="Times New Roman"/>
          <w:sz w:val="28"/>
          <w:szCs w:val="28"/>
        </w:rPr>
        <w:t>Управления Росреестра по Волгоградской области Нина</w:t>
      </w:r>
      <w:r w:rsidRPr="00791379">
        <w:rPr>
          <w:rFonts w:ascii="Times New Roman" w:hAnsi="Times New Roman"/>
          <w:sz w:val="28"/>
          <w:szCs w:val="28"/>
        </w:rPr>
        <w:t xml:space="preserve"> Костенко</w:t>
      </w:r>
    </w:p>
    <w:p w:rsidR="00791379" w:rsidRPr="00791379" w:rsidRDefault="00791379" w:rsidP="00791379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791379" w:rsidRDefault="00AA33AD" w:rsidP="00791379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791379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825CC"/>
    <w:rsid w:val="00791379"/>
    <w:rsid w:val="00924C82"/>
    <w:rsid w:val="00997ED2"/>
    <w:rsid w:val="009F3A4F"/>
    <w:rsid w:val="00A876C9"/>
    <w:rsid w:val="00AA33AD"/>
    <w:rsid w:val="00D80FB7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E1B8-982C-4805-8CB3-13236566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2018-03-20T08:05:00Z</cp:lastPrinted>
  <dcterms:created xsi:type="dcterms:W3CDTF">2018-08-09T11:26:00Z</dcterms:created>
  <dcterms:modified xsi:type="dcterms:W3CDTF">2018-08-09T11:26:00Z</dcterms:modified>
</cp:coreProperties>
</file>