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B2" w:rsidRDefault="00B033B2" w:rsidP="00B033B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</w:p>
    <w:p w:rsidR="00B033B2" w:rsidRDefault="00B033B2" w:rsidP="00B033B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НОВОГРИГОРЬЕВСКОГО   СЕЛЬСКОГО  ПОСЕЛЕНИЯ 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B033B2" w:rsidRDefault="00B033B2" w:rsidP="00B033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033B2" w:rsidRDefault="00B033B2" w:rsidP="00B033B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033B2" w:rsidRDefault="00B033B2" w:rsidP="00B0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РЕШЕНИЕ  № </w:t>
      </w:r>
      <w:r w:rsidR="00D11F7E">
        <w:rPr>
          <w:b/>
          <w:sz w:val="28"/>
          <w:szCs w:val="28"/>
        </w:rPr>
        <w:t>57/28</w:t>
      </w:r>
    </w:p>
    <w:p w:rsidR="00B033B2" w:rsidRDefault="00B033B2" w:rsidP="00B033B2">
      <w:pPr>
        <w:pStyle w:val="9"/>
        <w:tabs>
          <w:tab w:val="left" w:pos="2490"/>
          <w:tab w:val="center" w:pos="4677"/>
        </w:tabs>
        <w:spacing w:line="240" w:lineRule="auto"/>
        <w:rPr>
          <w:sz w:val="28"/>
          <w:szCs w:val="28"/>
        </w:rPr>
      </w:pPr>
    </w:p>
    <w:p w:rsidR="00B033B2" w:rsidRDefault="00B033B2" w:rsidP="00B033B2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27913">
        <w:rPr>
          <w:sz w:val="28"/>
          <w:szCs w:val="28"/>
        </w:rPr>
        <w:t>1</w:t>
      </w:r>
      <w:r w:rsidR="009D590B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840791">
        <w:rPr>
          <w:sz w:val="28"/>
          <w:szCs w:val="28"/>
        </w:rPr>
        <w:t xml:space="preserve"> </w:t>
      </w:r>
      <w:r w:rsidR="00127913">
        <w:rPr>
          <w:sz w:val="28"/>
          <w:szCs w:val="28"/>
        </w:rPr>
        <w:t>нояб</w:t>
      </w:r>
      <w:r w:rsidR="009D590B">
        <w:rPr>
          <w:sz w:val="28"/>
          <w:szCs w:val="28"/>
        </w:rPr>
        <w:t>ря 2020</w:t>
      </w:r>
      <w:r>
        <w:rPr>
          <w:sz w:val="28"/>
          <w:szCs w:val="28"/>
        </w:rPr>
        <w:t xml:space="preserve"> года  </w:t>
      </w:r>
      <w:r w:rsidR="006459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Новогригорьевская</w:t>
      </w:r>
    </w:p>
    <w:p w:rsidR="00B033B2" w:rsidRDefault="00B033B2" w:rsidP="00B033B2">
      <w:pPr>
        <w:jc w:val="center"/>
      </w:pPr>
      <w:r>
        <w:t xml:space="preserve"> </w:t>
      </w:r>
    </w:p>
    <w:p w:rsidR="0064597C" w:rsidRDefault="00B033B2" w:rsidP="00B033B2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О    проекте  бюджета  Новогригорьевского </w:t>
      </w:r>
    </w:p>
    <w:p w:rsidR="0064597C" w:rsidRDefault="00B033B2" w:rsidP="00B033B2">
      <w:pPr>
        <w:tabs>
          <w:tab w:val="left" w:pos="6315"/>
        </w:tabs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D3AD0">
        <w:rPr>
          <w:spacing w:val="-20"/>
          <w:sz w:val="28"/>
          <w:szCs w:val="28"/>
        </w:rPr>
        <w:t xml:space="preserve"> на  2021</w:t>
      </w:r>
      <w:r>
        <w:rPr>
          <w:spacing w:val="-20"/>
          <w:sz w:val="28"/>
          <w:szCs w:val="28"/>
        </w:rPr>
        <w:t xml:space="preserve"> год  и  плановый  </w:t>
      </w:r>
    </w:p>
    <w:p w:rsidR="00B033B2" w:rsidRPr="0064597C" w:rsidRDefault="00FD3AD0" w:rsidP="00B033B2">
      <w:pPr>
        <w:tabs>
          <w:tab w:val="left" w:pos="6315"/>
        </w:tabs>
        <w:rPr>
          <w:sz w:val="28"/>
          <w:szCs w:val="28"/>
        </w:rPr>
      </w:pPr>
      <w:r>
        <w:rPr>
          <w:spacing w:val="-20"/>
          <w:sz w:val="28"/>
          <w:szCs w:val="28"/>
        </w:rPr>
        <w:t>период  2022</w:t>
      </w:r>
      <w:r w:rsidR="00B033B2">
        <w:rPr>
          <w:spacing w:val="-20"/>
          <w:sz w:val="28"/>
          <w:szCs w:val="28"/>
        </w:rPr>
        <w:t xml:space="preserve"> и  20</w:t>
      </w:r>
      <w:r>
        <w:rPr>
          <w:spacing w:val="-20"/>
          <w:sz w:val="28"/>
          <w:szCs w:val="28"/>
        </w:rPr>
        <w:t>23</w:t>
      </w:r>
      <w:r w:rsidR="00B033B2">
        <w:rPr>
          <w:spacing w:val="-20"/>
          <w:sz w:val="28"/>
          <w:szCs w:val="28"/>
        </w:rPr>
        <w:t xml:space="preserve"> годов</w:t>
      </w:r>
      <w:r w:rsidR="00B033B2">
        <w:rPr>
          <w:b/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B033B2">
        <w:rPr>
          <w:b/>
          <w:spacing w:val="-20"/>
          <w:sz w:val="32"/>
          <w:szCs w:val="32"/>
        </w:rPr>
        <w:t xml:space="preserve"> </w:t>
      </w:r>
    </w:p>
    <w:p w:rsidR="00B033B2" w:rsidRDefault="00B033B2" w:rsidP="00B033B2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B033B2" w:rsidRDefault="00B033B2" w:rsidP="00B033B2">
      <w:pPr>
        <w:rPr>
          <w:sz w:val="28"/>
          <w:szCs w:val="28"/>
        </w:rPr>
      </w:pPr>
    </w:p>
    <w:p w:rsidR="0064597C" w:rsidRDefault="0064597C" w:rsidP="008E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Уставом Новогригорьевского сельского поселения Иловлинского муниципального района Волгоградской области Совет депутатов Новогригорьевского сельского поселения Иловлинского муниципального района Волгоградской области</w:t>
      </w:r>
    </w:p>
    <w:p w:rsidR="0064597C" w:rsidRDefault="0064597C" w:rsidP="00B033B2">
      <w:pPr>
        <w:rPr>
          <w:sz w:val="28"/>
          <w:szCs w:val="28"/>
        </w:rPr>
      </w:pPr>
    </w:p>
    <w:p w:rsidR="0064597C" w:rsidRDefault="0064597C" w:rsidP="006459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597C" w:rsidRDefault="0064597C" w:rsidP="0064597C">
      <w:pPr>
        <w:jc w:val="center"/>
        <w:rPr>
          <w:sz w:val="28"/>
          <w:szCs w:val="28"/>
        </w:rPr>
      </w:pPr>
    </w:p>
    <w:p w:rsidR="00B033B2" w:rsidRDefault="00B033B2" w:rsidP="008E3C85">
      <w:pPr>
        <w:numPr>
          <w:ilvl w:val="0"/>
          <w:numId w:val="2"/>
        </w:numPr>
        <w:tabs>
          <w:tab w:val="clear" w:pos="1080"/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D11F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 Новогригорьевского сельского поселения</w:t>
      </w:r>
      <w:r w:rsidR="00300C7B">
        <w:rPr>
          <w:sz w:val="28"/>
          <w:szCs w:val="28"/>
        </w:rPr>
        <w:t xml:space="preserve"> Иловлинского  муниципального района  Волгоградской  области</w:t>
      </w:r>
      <w:r w:rsidR="006529D2">
        <w:rPr>
          <w:sz w:val="28"/>
          <w:szCs w:val="28"/>
        </w:rPr>
        <w:t xml:space="preserve">  на 202</w:t>
      </w:r>
      <w:r w:rsidR="00FD3AD0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300C7B">
        <w:rPr>
          <w:sz w:val="28"/>
          <w:szCs w:val="28"/>
        </w:rPr>
        <w:t xml:space="preserve"> и плановый  период  20</w:t>
      </w:r>
      <w:r w:rsidR="008510F8">
        <w:rPr>
          <w:sz w:val="28"/>
          <w:szCs w:val="28"/>
        </w:rPr>
        <w:t>2</w:t>
      </w:r>
      <w:r w:rsidR="00FD3AD0">
        <w:rPr>
          <w:sz w:val="28"/>
          <w:szCs w:val="28"/>
        </w:rPr>
        <w:t>2</w:t>
      </w:r>
      <w:r w:rsidR="00300C7B">
        <w:rPr>
          <w:sz w:val="28"/>
          <w:szCs w:val="28"/>
        </w:rPr>
        <w:t xml:space="preserve"> и 2</w:t>
      </w:r>
      <w:r w:rsidR="00127913">
        <w:rPr>
          <w:sz w:val="28"/>
          <w:szCs w:val="28"/>
        </w:rPr>
        <w:t>02</w:t>
      </w:r>
      <w:r w:rsidR="00FD3AD0">
        <w:rPr>
          <w:sz w:val="28"/>
          <w:szCs w:val="28"/>
        </w:rPr>
        <w:t>3</w:t>
      </w:r>
      <w:r w:rsidR="00300C7B">
        <w:rPr>
          <w:sz w:val="28"/>
          <w:szCs w:val="28"/>
        </w:rPr>
        <w:t xml:space="preserve"> годов в первом  чтении (Приложение №1)</w:t>
      </w:r>
      <w:r w:rsidR="0064597C">
        <w:rPr>
          <w:sz w:val="28"/>
          <w:szCs w:val="28"/>
        </w:rPr>
        <w:t>.</w:t>
      </w:r>
    </w:p>
    <w:p w:rsidR="00300C7B" w:rsidRDefault="00300C7B" w:rsidP="00300C7B">
      <w:pPr>
        <w:ind w:left="630"/>
        <w:jc w:val="both"/>
        <w:rPr>
          <w:sz w:val="28"/>
          <w:szCs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2.  Настоящее  Решение  вступает  в  силу со  дня  опубликовани</w:t>
      </w:r>
      <w:r w:rsidR="00727BC4">
        <w:rPr>
          <w:color w:val="000000"/>
          <w:sz w:val="28"/>
        </w:rPr>
        <w:t>я (обнародования</w:t>
      </w:r>
      <w:r>
        <w:rPr>
          <w:color w:val="000000"/>
          <w:sz w:val="28"/>
        </w:rPr>
        <w:t>)</w:t>
      </w:r>
      <w:r w:rsidR="0064597C">
        <w:rPr>
          <w:color w:val="000000"/>
          <w:sz w:val="28"/>
        </w:rPr>
        <w:t>.</w:t>
      </w: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A56E51" w:rsidP="00300C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300C7B">
        <w:rPr>
          <w:color w:val="000000"/>
          <w:sz w:val="28"/>
        </w:rPr>
        <w:t>лав</w:t>
      </w:r>
      <w:r>
        <w:rPr>
          <w:color w:val="000000"/>
          <w:sz w:val="28"/>
        </w:rPr>
        <w:t>а</w:t>
      </w:r>
      <w:r w:rsidR="00300C7B">
        <w:rPr>
          <w:color w:val="000000"/>
          <w:sz w:val="28"/>
        </w:rPr>
        <w:t xml:space="preserve">  Новогригорьевского</w:t>
      </w:r>
    </w:p>
    <w:p w:rsidR="0064597C" w:rsidRDefault="00300C7B" w:rsidP="00300C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сельского  поселения    </w:t>
      </w:r>
    </w:p>
    <w:p w:rsidR="0064597C" w:rsidRDefault="0064597C" w:rsidP="00300C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300C7B" w:rsidRDefault="0064597C" w:rsidP="00300C7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Волгоградской области</w:t>
      </w:r>
      <w:r w:rsidR="00300C7B">
        <w:rPr>
          <w:color w:val="000000"/>
          <w:sz w:val="28"/>
        </w:rPr>
        <w:t xml:space="preserve">                          </w:t>
      </w:r>
      <w:r>
        <w:rPr>
          <w:color w:val="000000"/>
          <w:sz w:val="28"/>
        </w:rPr>
        <w:t xml:space="preserve">                 </w:t>
      </w:r>
      <w:r w:rsidR="00300C7B">
        <w:rPr>
          <w:color w:val="000000"/>
          <w:sz w:val="28"/>
        </w:rPr>
        <w:t xml:space="preserve">                       </w:t>
      </w:r>
      <w:r w:rsidR="006529D2">
        <w:rPr>
          <w:color w:val="000000"/>
          <w:sz w:val="28"/>
        </w:rPr>
        <w:t>И.С. Тарасова</w:t>
      </w: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8E3C85" w:rsidRDefault="008E3C85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300C7B">
      <w:pPr>
        <w:jc w:val="both"/>
        <w:rPr>
          <w:color w:val="000000"/>
          <w:sz w:val="28"/>
        </w:rPr>
      </w:pPr>
    </w:p>
    <w:p w:rsidR="00300C7B" w:rsidRDefault="00300C7B" w:rsidP="0064597C">
      <w:pPr>
        <w:rPr>
          <w:color w:val="000000"/>
          <w:sz w:val="20"/>
          <w:szCs w:val="20"/>
        </w:rPr>
      </w:pPr>
    </w:p>
    <w:p w:rsidR="00300C7B" w:rsidRDefault="00D94038" w:rsidP="00300C7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</w:t>
      </w:r>
      <w:r w:rsidR="00300C7B">
        <w:rPr>
          <w:color w:val="000000"/>
          <w:sz w:val="20"/>
          <w:szCs w:val="20"/>
        </w:rPr>
        <w:t>иложение №1</w:t>
      </w:r>
    </w:p>
    <w:p w:rsidR="00300C7B" w:rsidRDefault="00D94038" w:rsidP="00300C7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6529D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Решению Совета депутатов</w:t>
      </w:r>
    </w:p>
    <w:p w:rsidR="00D94038" w:rsidRDefault="00D94038" w:rsidP="00300C7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Новогригорьевского сельского поселения</w:t>
      </w:r>
    </w:p>
    <w:p w:rsidR="00300C7B" w:rsidRDefault="00A632FA" w:rsidP="005B7DF5">
      <w:pPr>
        <w:jc w:val="right"/>
        <w:rPr>
          <w:color w:val="000000"/>
          <w:sz w:val="28"/>
        </w:rPr>
      </w:pPr>
      <w:r>
        <w:rPr>
          <w:color w:val="000000"/>
          <w:sz w:val="20"/>
          <w:szCs w:val="20"/>
        </w:rPr>
        <w:t>о</w:t>
      </w:r>
      <w:r w:rsidR="00D94038">
        <w:rPr>
          <w:color w:val="000000"/>
          <w:sz w:val="20"/>
          <w:szCs w:val="20"/>
        </w:rPr>
        <w:t>т</w:t>
      </w:r>
      <w:r w:rsidR="00F6187A">
        <w:rPr>
          <w:color w:val="000000"/>
          <w:sz w:val="20"/>
          <w:szCs w:val="20"/>
        </w:rPr>
        <w:t xml:space="preserve"> </w:t>
      </w:r>
      <w:r w:rsidR="0064597C">
        <w:rPr>
          <w:color w:val="000000"/>
          <w:sz w:val="20"/>
          <w:szCs w:val="20"/>
        </w:rPr>
        <w:t xml:space="preserve"> </w:t>
      </w:r>
      <w:r w:rsidR="00127913">
        <w:rPr>
          <w:color w:val="000000"/>
          <w:sz w:val="20"/>
          <w:szCs w:val="20"/>
        </w:rPr>
        <w:t>1</w:t>
      </w:r>
      <w:r w:rsidR="009D590B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</w:t>
      </w:r>
      <w:r w:rsidR="00840791">
        <w:rPr>
          <w:color w:val="000000"/>
          <w:sz w:val="20"/>
          <w:szCs w:val="20"/>
        </w:rPr>
        <w:t>1</w:t>
      </w:r>
      <w:r w:rsidR="00127913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.</w:t>
      </w:r>
      <w:r w:rsidR="009D590B">
        <w:rPr>
          <w:color w:val="000000"/>
          <w:sz w:val="20"/>
          <w:szCs w:val="20"/>
        </w:rPr>
        <w:t xml:space="preserve"> 2020</w:t>
      </w:r>
      <w:r w:rsidR="00840791">
        <w:rPr>
          <w:color w:val="000000"/>
          <w:sz w:val="20"/>
          <w:szCs w:val="20"/>
        </w:rPr>
        <w:t xml:space="preserve">г. </w:t>
      </w:r>
      <w:r w:rsidR="00D94038">
        <w:rPr>
          <w:color w:val="000000"/>
          <w:sz w:val="20"/>
          <w:szCs w:val="20"/>
        </w:rPr>
        <w:t xml:space="preserve">  №</w:t>
      </w:r>
      <w:r w:rsidR="00044869">
        <w:rPr>
          <w:color w:val="000000"/>
          <w:sz w:val="20"/>
          <w:szCs w:val="20"/>
        </w:rPr>
        <w:t>57/28</w:t>
      </w:r>
    </w:p>
    <w:p w:rsidR="00300C7B" w:rsidRDefault="00300C7B" w:rsidP="00300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 БЮДЖЕТА</w:t>
      </w:r>
    </w:p>
    <w:p w:rsidR="00300C7B" w:rsidRDefault="00300C7B" w:rsidP="00300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Новогригорьевского  сельского  поселения</w:t>
      </w:r>
    </w:p>
    <w:p w:rsidR="00300C7B" w:rsidRDefault="00300C7B" w:rsidP="00300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 муниципального  района</w:t>
      </w:r>
    </w:p>
    <w:p w:rsidR="00300C7B" w:rsidRDefault="00300C7B" w:rsidP="00300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 области</w:t>
      </w:r>
    </w:p>
    <w:p w:rsidR="00300C7B" w:rsidRDefault="006529D2" w:rsidP="00300C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202</w:t>
      </w:r>
      <w:r w:rsidR="009D590B">
        <w:rPr>
          <w:b/>
          <w:sz w:val="28"/>
          <w:szCs w:val="28"/>
        </w:rPr>
        <w:t>1</w:t>
      </w:r>
      <w:r w:rsidR="00300C7B">
        <w:rPr>
          <w:b/>
          <w:sz w:val="28"/>
          <w:szCs w:val="28"/>
        </w:rPr>
        <w:t>-20</w:t>
      </w:r>
      <w:r w:rsidR="00127913">
        <w:rPr>
          <w:b/>
          <w:sz w:val="28"/>
          <w:szCs w:val="28"/>
        </w:rPr>
        <w:t>2</w:t>
      </w:r>
      <w:r w:rsidR="009D590B">
        <w:rPr>
          <w:b/>
          <w:sz w:val="28"/>
          <w:szCs w:val="28"/>
        </w:rPr>
        <w:t>3</w:t>
      </w:r>
      <w:r w:rsidR="00300C7B">
        <w:rPr>
          <w:b/>
          <w:sz w:val="28"/>
          <w:szCs w:val="28"/>
        </w:rPr>
        <w:t xml:space="preserve"> годы</w:t>
      </w:r>
    </w:p>
    <w:p w:rsidR="00300C7B" w:rsidRPr="003D27DD" w:rsidRDefault="00300C7B" w:rsidP="003D27DD">
      <w:pPr>
        <w:tabs>
          <w:tab w:val="center" w:pos="4898"/>
          <w:tab w:val="right" w:pos="9796"/>
        </w:tabs>
        <w:outlineLvl w:val="0"/>
        <w:rPr>
          <w:b/>
          <w:sz w:val="28"/>
          <w:szCs w:val="28"/>
        </w:rPr>
      </w:pPr>
      <w:r>
        <w:rPr>
          <w:b/>
        </w:rPr>
        <w:tab/>
        <w:t xml:space="preserve"> </w:t>
      </w:r>
    </w:p>
    <w:tbl>
      <w:tblPr>
        <w:tblW w:w="10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3"/>
        <w:gridCol w:w="1546"/>
        <w:gridCol w:w="1546"/>
        <w:gridCol w:w="1546"/>
      </w:tblGrid>
      <w:tr w:rsidR="008510F8" w:rsidRPr="004124A3" w:rsidTr="006529D2">
        <w:trPr>
          <w:trHeight w:val="359"/>
        </w:trPr>
        <w:tc>
          <w:tcPr>
            <w:tcW w:w="5613" w:type="dxa"/>
          </w:tcPr>
          <w:p w:rsidR="008510F8" w:rsidRPr="004124A3" w:rsidRDefault="008510F8" w:rsidP="008510F8">
            <w:pPr>
              <w:jc w:val="center"/>
            </w:pPr>
            <w:r w:rsidRPr="004124A3">
              <w:t>Наименование  показателя</w:t>
            </w:r>
          </w:p>
        </w:tc>
        <w:tc>
          <w:tcPr>
            <w:tcW w:w="1546" w:type="dxa"/>
          </w:tcPr>
          <w:p w:rsidR="008510F8" w:rsidRPr="004124A3" w:rsidRDefault="006529D2" w:rsidP="009D590B">
            <w:pPr>
              <w:jc w:val="center"/>
            </w:pPr>
            <w:r>
              <w:t>202</w:t>
            </w:r>
            <w:r w:rsidR="009D590B">
              <w:t>1</w:t>
            </w:r>
            <w:r w:rsidR="008510F8">
              <w:t xml:space="preserve"> год</w:t>
            </w:r>
          </w:p>
        </w:tc>
        <w:tc>
          <w:tcPr>
            <w:tcW w:w="1546" w:type="dxa"/>
          </w:tcPr>
          <w:p w:rsidR="008510F8" w:rsidRPr="004124A3" w:rsidRDefault="006529D2" w:rsidP="009D590B">
            <w:pPr>
              <w:jc w:val="center"/>
            </w:pPr>
            <w:r>
              <w:t>202</w:t>
            </w:r>
            <w:r w:rsidR="009D590B">
              <w:t>2</w:t>
            </w:r>
            <w:r w:rsidR="008510F8">
              <w:t xml:space="preserve"> год</w:t>
            </w:r>
          </w:p>
        </w:tc>
        <w:tc>
          <w:tcPr>
            <w:tcW w:w="1546" w:type="dxa"/>
          </w:tcPr>
          <w:p w:rsidR="008510F8" w:rsidRPr="004124A3" w:rsidRDefault="008510F8" w:rsidP="009D590B">
            <w:pPr>
              <w:jc w:val="center"/>
            </w:pPr>
            <w:r>
              <w:t>202</w:t>
            </w:r>
            <w:r w:rsidR="009D590B">
              <w:t>3</w:t>
            </w:r>
            <w:r>
              <w:t xml:space="preserve"> год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364037" w:rsidRDefault="008510F8" w:rsidP="008510F8">
            <w:pPr>
              <w:rPr>
                <w:b/>
                <w:i/>
                <w:sz w:val="28"/>
                <w:szCs w:val="28"/>
              </w:rPr>
            </w:pPr>
            <w:r w:rsidRPr="00364037">
              <w:rPr>
                <w:b/>
                <w:i/>
                <w:sz w:val="28"/>
                <w:szCs w:val="28"/>
              </w:rPr>
              <w:t>Налоговые и неналоговые доходы - всего:</w:t>
            </w:r>
          </w:p>
        </w:tc>
        <w:tc>
          <w:tcPr>
            <w:tcW w:w="1546" w:type="dxa"/>
          </w:tcPr>
          <w:p w:rsidR="008510F8" w:rsidRPr="00364037" w:rsidRDefault="00192C80" w:rsidP="00BB49D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  <w:r w:rsidR="00BB49D1">
              <w:rPr>
                <w:b/>
                <w:i/>
                <w:sz w:val="28"/>
                <w:szCs w:val="28"/>
              </w:rPr>
              <w:t>32</w:t>
            </w:r>
            <w:r>
              <w:rPr>
                <w:b/>
                <w:i/>
                <w:sz w:val="28"/>
                <w:szCs w:val="28"/>
              </w:rPr>
              <w:t>,203</w:t>
            </w:r>
          </w:p>
        </w:tc>
        <w:tc>
          <w:tcPr>
            <w:tcW w:w="1546" w:type="dxa"/>
          </w:tcPr>
          <w:p w:rsidR="008510F8" w:rsidRPr="00364037" w:rsidRDefault="00E67CA3" w:rsidP="008510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3823,103</w:t>
            </w:r>
          </w:p>
        </w:tc>
        <w:tc>
          <w:tcPr>
            <w:tcW w:w="1546" w:type="dxa"/>
          </w:tcPr>
          <w:p w:rsidR="00726F23" w:rsidRPr="00364037" w:rsidRDefault="00726F23" w:rsidP="00726F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3886,203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FE1E16" w:rsidRDefault="008510F8" w:rsidP="008510F8">
            <w:r w:rsidRPr="00FE1E16">
              <w:t>в том числе:</w:t>
            </w:r>
          </w:p>
        </w:tc>
        <w:tc>
          <w:tcPr>
            <w:tcW w:w="1546" w:type="dxa"/>
          </w:tcPr>
          <w:p w:rsidR="008510F8" w:rsidRPr="00364037" w:rsidRDefault="008510F8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510F8" w:rsidRPr="00364037" w:rsidRDefault="008510F8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8510F8" w:rsidRPr="00364037" w:rsidRDefault="008510F8" w:rsidP="008510F8">
            <w:pPr>
              <w:jc w:val="center"/>
              <w:rPr>
                <w:sz w:val="28"/>
                <w:szCs w:val="28"/>
              </w:rPr>
            </w:pPr>
          </w:p>
        </w:tc>
      </w:tr>
      <w:tr w:rsidR="008510F8" w:rsidRPr="00364037" w:rsidTr="008510F8">
        <w:tc>
          <w:tcPr>
            <w:tcW w:w="5613" w:type="dxa"/>
          </w:tcPr>
          <w:p w:rsidR="008510F8" w:rsidRPr="00FE1E16" w:rsidRDefault="008510F8" w:rsidP="008510F8">
            <w:r w:rsidRPr="00FE1E16">
              <w:t>НДФЛ</w:t>
            </w:r>
          </w:p>
        </w:tc>
        <w:tc>
          <w:tcPr>
            <w:tcW w:w="1546" w:type="dxa"/>
          </w:tcPr>
          <w:p w:rsidR="008510F8" w:rsidRPr="00364037" w:rsidRDefault="009D590B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879,7</w:t>
            </w:r>
          </w:p>
        </w:tc>
        <w:tc>
          <w:tcPr>
            <w:tcW w:w="1546" w:type="dxa"/>
          </w:tcPr>
          <w:p w:rsidR="008510F8" w:rsidRPr="00364037" w:rsidRDefault="00E67CA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923,7</w:t>
            </w:r>
          </w:p>
        </w:tc>
        <w:tc>
          <w:tcPr>
            <w:tcW w:w="1546" w:type="dxa"/>
          </w:tcPr>
          <w:p w:rsidR="008510F8" w:rsidRPr="00364037" w:rsidRDefault="00726F2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969,9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364037" w:rsidRDefault="008510F8" w:rsidP="008510F8">
            <w:pPr>
              <w:rPr>
                <w:b/>
                <w:sz w:val="28"/>
                <w:szCs w:val="28"/>
              </w:rPr>
            </w:pPr>
            <w:r w:rsidRPr="00364037">
              <w:rPr>
                <w:b/>
                <w:sz w:val="28"/>
                <w:szCs w:val="28"/>
              </w:rPr>
              <w:t>Акцизы</w:t>
            </w:r>
          </w:p>
        </w:tc>
        <w:tc>
          <w:tcPr>
            <w:tcW w:w="1546" w:type="dxa"/>
          </w:tcPr>
          <w:p w:rsidR="008510F8" w:rsidRPr="00364037" w:rsidRDefault="00192C80" w:rsidP="00851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997,3</w:t>
            </w:r>
          </w:p>
        </w:tc>
        <w:tc>
          <w:tcPr>
            <w:tcW w:w="1546" w:type="dxa"/>
          </w:tcPr>
          <w:p w:rsidR="008510F8" w:rsidRPr="00364037" w:rsidRDefault="006529D2" w:rsidP="00E67C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7CA3">
              <w:rPr>
                <w:b/>
                <w:sz w:val="28"/>
                <w:szCs w:val="28"/>
              </w:rPr>
              <w:t>078,70</w:t>
            </w:r>
          </w:p>
        </w:tc>
        <w:tc>
          <w:tcPr>
            <w:tcW w:w="1546" w:type="dxa"/>
          </w:tcPr>
          <w:p w:rsidR="008510F8" w:rsidRPr="00364037" w:rsidRDefault="00726F23" w:rsidP="00851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1095,6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FE1E16" w:rsidRDefault="008510F8" w:rsidP="008510F8">
            <w:r w:rsidRPr="00FE1E16">
              <w:t>Акцизы на дизельное топливо</w:t>
            </w:r>
          </w:p>
        </w:tc>
        <w:tc>
          <w:tcPr>
            <w:tcW w:w="1546" w:type="dxa"/>
          </w:tcPr>
          <w:p w:rsidR="008510F8" w:rsidRPr="00364037" w:rsidRDefault="006529D2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590B">
              <w:rPr>
                <w:sz w:val="28"/>
                <w:szCs w:val="28"/>
              </w:rPr>
              <w:t>57,9</w:t>
            </w:r>
          </w:p>
        </w:tc>
        <w:tc>
          <w:tcPr>
            <w:tcW w:w="1546" w:type="dxa"/>
          </w:tcPr>
          <w:p w:rsidR="008510F8" w:rsidRPr="00364037" w:rsidRDefault="00E67CA3" w:rsidP="0065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495,9</w:t>
            </w:r>
          </w:p>
        </w:tc>
        <w:tc>
          <w:tcPr>
            <w:tcW w:w="1546" w:type="dxa"/>
          </w:tcPr>
          <w:p w:rsidR="008510F8" w:rsidRPr="00364037" w:rsidRDefault="00726F2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507,3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FE1E16" w:rsidRDefault="008510F8" w:rsidP="008510F8">
            <w:r w:rsidRPr="00FE1E16">
              <w:t>Акцизы на моторные масла</w:t>
            </w:r>
          </w:p>
        </w:tc>
        <w:tc>
          <w:tcPr>
            <w:tcW w:w="1546" w:type="dxa"/>
          </w:tcPr>
          <w:p w:rsidR="008510F8" w:rsidRPr="00364037" w:rsidRDefault="006529D2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9D590B">
              <w:rPr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8510F8" w:rsidRPr="00364037" w:rsidRDefault="006529D2" w:rsidP="0065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7CA3">
              <w:rPr>
                <w:sz w:val="28"/>
                <w:szCs w:val="28"/>
              </w:rPr>
              <w:t>,8</w:t>
            </w:r>
          </w:p>
        </w:tc>
        <w:tc>
          <w:tcPr>
            <w:tcW w:w="1546" w:type="dxa"/>
          </w:tcPr>
          <w:p w:rsidR="008510F8" w:rsidRPr="00364037" w:rsidRDefault="006529D2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FE1E16" w:rsidRDefault="008510F8" w:rsidP="008510F8">
            <w:r w:rsidRPr="00FE1E16">
              <w:t>Акцизы на автомобильный бензин</w:t>
            </w:r>
          </w:p>
        </w:tc>
        <w:tc>
          <w:tcPr>
            <w:tcW w:w="1546" w:type="dxa"/>
          </w:tcPr>
          <w:p w:rsidR="008510F8" w:rsidRPr="00364037" w:rsidRDefault="006529D2" w:rsidP="0065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590B">
              <w:rPr>
                <w:sz w:val="28"/>
                <w:szCs w:val="28"/>
              </w:rPr>
              <w:t>02,4</w:t>
            </w:r>
          </w:p>
        </w:tc>
        <w:tc>
          <w:tcPr>
            <w:tcW w:w="1546" w:type="dxa"/>
          </w:tcPr>
          <w:p w:rsidR="008510F8" w:rsidRPr="00364037" w:rsidRDefault="00E67CA3" w:rsidP="00E67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650,6</w:t>
            </w:r>
          </w:p>
        </w:tc>
        <w:tc>
          <w:tcPr>
            <w:tcW w:w="1546" w:type="dxa"/>
          </w:tcPr>
          <w:p w:rsidR="008510F8" w:rsidRPr="00364037" w:rsidRDefault="00726F2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663,4</w:t>
            </w:r>
          </w:p>
        </w:tc>
      </w:tr>
      <w:tr w:rsidR="008510F8" w:rsidRPr="00364037" w:rsidTr="008510F8">
        <w:tc>
          <w:tcPr>
            <w:tcW w:w="5613" w:type="dxa"/>
          </w:tcPr>
          <w:p w:rsidR="008510F8" w:rsidRPr="00FE1E16" w:rsidRDefault="008510F8" w:rsidP="008510F8">
            <w:r w:rsidRPr="00FE1E16">
              <w:t>Акцизы на прямогонный бензин</w:t>
            </w:r>
          </w:p>
        </w:tc>
        <w:tc>
          <w:tcPr>
            <w:tcW w:w="1546" w:type="dxa"/>
          </w:tcPr>
          <w:p w:rsidR="008510F8" w:rsidRPr="00364037" w:rsidRDefault="006529D2" w:rsidP="0065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="009D590B">
              <w:rPr>
                <w:sz w:val="28"/>
                <w:szCs w:val="28"/>
              </w:rPr>
              <w:t>5,6</w:t>
            </w:r>
          </w:p>
        </w:tc>
        <w:tc>
          <w:tcPr>
            <w:tcW w:w="1546" w:type="dxa"/>
          </w:tcPr>
          <w:p w:rsidR="008510F8" w:rsidRPr="00364037" w:rsidRDefault="008510F8" w:rsidP="00E67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29D2">
              <w:rPr>
                <w:sz w:val="28"/>
                <w:szCs w:val="28"/>
              </w:rPr>
              <w:t>70,</w:t>
            </w:r>
            <w:r w:rsidR="00E67CA3">
              <w:rPr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8510F8" w:rsidRPr="00364037" w:rsidRDefault="00804333" w:rsidP="00BD5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  <w:r w:rsidR="00BD5B9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726F23">
              <w:rPr>
                <w:sz w:val="28"/>
                <w:szCs w:val="28"/>
              </w:rPr>
              <w:t>9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044869">
            <w:r w:rsidRPr="00FE1E16">
              <w:t>Налог на имущество физических лиц</w:t>
            </w:r>
          </w:p>
        </w:tc>
        <w:tc>
          <w:tcPr>
            <w:tcW w:w="1546" w:type="dxa"/>
          </w:tcPr>
          <w:p w:rsidR="00533851" w:rsidRPr="00364037" w:rsidRDefault="00533851" w:rsidP="0004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546" w:type="dxa"/>
          </w:tcPr>
          <w:p w:rsidR="00533851" w:rsidRPr="00364037" w:rsidRDefault="00E67CA3" w:rsidP="0004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106,3</w:t>
            </w:r>
          </w:p>
        </w:tc>
        <w:tc>
          <w:tcPr>
            <w:tcW w:w="1546" w:type="dxa"/>
          </w:tcPr>
          <w:p w:rsidR="00533851" w:rsidRPr="00364037" w:rsidRDefault="00533851" w:rsidP="0004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6F23">
              <w:rPr>
                <w:sz w:val="28"/>
                <w:szCs w:val="28"/>
              </w:rPr>
              <w:t>06,3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044869">
            <w:r w:rsidRPr="00FE1E16">
              <w:t>Земельный налог</w:t>
            </w:r>
          </w:p>
        </w:tc>
        <w:tc>
          <w:tcPr>
            <w:tcW w:w="1546" w:type="dxa"/>
          </w:tcPr>
          <w:p w:rsidR="00533851" w:rsidRPr="00364037" w:rsidRDefault="00533851" w:rsidP="0004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1277,4</w:t>
            </w:r>
          </w:p>
        </w:tc>
        <w:tc>
          <w:tcPr>
            <w:tcW w:w="1546" w:type="dxa"/>
          </w:tcPr>
          <w:p w:rsidR="00533851" w:rsidRPr="00364037" w:rsidRDefault="00E67CA3" w:rsidP="0004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1338,9</w:t>
            </w:r>
          </w:p>
        </w:tc>
        <w:tc>
          <w:tcPr>
            <w:tcW w:w="1546" w:type="dxa"/>
          </w:tcPr>
          <w:p w:rsidR="00533851" w:rsidRPr="00364037" w:rsidRDefault="00726F23" w:rsidP="00044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1338,9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533851">
            <w:r>
              <w:t>Доходы от сдачи в аренду земли в собственности</w:t>
            </w:r>
          </w:p>
        </w:tc>
        <w:tc>
          <w:tcPr>
            <w:tcW w:w="1546" w:type="dxa"/>
          </w:tcPr>
          <w:p w:rsidR="00533851" w:rsidRPr="00364037" w:rsidRDefault="005F157C" w:rsidP="005F1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375,503</w:t>
            </w:r>
          </w:p>
        </w:tc>
        <w:tc>
          <w:tcPr>
            <w:tcW w:w="1546" w:type="dxa"/>
          </w:tcPr>
          <w:p w:rsidR="00533851" w:rsidRPr="00364037" w:rsidRDefault="00E67CA3" w:rsidP="00E67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375,503</w:t>
            </w:r>
          </w:p>
        </w:tc>
        <w:tc>
          <w:tcPr>
            <w:tcW w:w="1546" w:type="dxa"/>
          </w:tcPr>
          <w:p w:rsidR="00533851" w:rsidRPr="00364037" w:rsidRDefault="00726F23" w:rsidP="0080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375,503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364037" w:rsidRDefault="00533851" w:rsidP="008510F8">
            <w:pPr>
              <w:rPr>
                <w:b/>
                <w:i/>
                <w:sz w:val="28"/>
                <w:szCs w:val="28"/>
              </w:rPr>
            </w:pPr>
            <w:r w:rsidRPr="00364037">
              <w:rPr>
                <w:b/>
                <w:i/>
                <w:sz w:val="28"/>
                <w:szCs w:val="28"/>
              </w:rPr>
              <w:t>Безвозмездные поступления – всего:</w:t>
            </w:r>
          </w:p>
        </w:tc>
        <w:tc>
          <w:tcPr>
            <w:tcW w:w="1546" w:type="dxa"/>
          </w:tcPr>
          <w:p w:rsidR="00192C80" w:rsidRPr="00364037" w:rsidRDefault="000D578C" w:rsidP="00192C8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2699,440</w:t>
            </w:r>
          </w:p>
        </w:tc>
        <w:tc>
          <w:tcPr>
            <w:tcW w:w="1546" w:type="dxa"/>
          </w:tcPr>
          <w:p w:rsidR="00533851" w:rsidRPr="00364037" w:rsidRDefault="00E67CA3" w:rsidP="008510F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2553,378</w:t>
            </w:r>
          </w:p>
        </w:tc>
        <w:tc>
          <w:tcPr>
            <w:tcW w:w="1546" w:type="dxa"/>
          </w:tcPr>
          <w:p w:rsidR="00533851" w:rsidRPr="00364037" w:rsidRDefault="00726F23" w:rsidP="00726F2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2538,878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>
            <w:r w:rsidRPr="00FE1E16">
              <w:t>в  том числе: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>
            <w:r w:rsidRPr="00FE1E16">
              <w:t>Дотация</w:t>
            </w:r>
          </w:p>
        </w:tc>
        <w:tc>
          <w:tcPr>
            <w:tcW w:w="1546" w:type="dxa"/>
          </w:tcPr>
          <w:p w:rsidR="00533851" w:rsidRPr="00364037" w:rsidRDefault="00533851" w:rsidP="0065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1271,0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1271,0</w:t>
            </w:r>
          </w:p>
        </w:tc>
        <w:tc>
          <w:tcPr>
            <w:tcW w:w="1546" w:type="dxa"/>
          </w:tcPr>
          <w:p w:rsidR="00533851" w:rsidRPr="00364037" w:rsidRDefault="00533851" w:rsidP="00726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6F23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,0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>
            <w:r w:rsidRPr="00FE1E16">
              <w:t>Субсидия на сбалансированность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1192,678</w:t>
            </w:r>
          </w:p>
        </w:tc>
        <w:tc>
          <w:tcPr>
            <w:tcW w:w="1546" w:type="dxa"/>
          </w:tcPr>
          <w:p w:rsidR="00533851" w:rsidRPr="00364037" w:rsidRDefault="00E67CA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1192,678</w:t>
            </w:r>
          </w:p>
        </w:tc>
        <w:tc>
          <w:tcPr>
            <w:tcW w:w="1546" w:type="dxa"/>
          </w:tcPr>
          <w:p w:rsidR="00533851" w:rsidRPr="00364037" w:rsidRDefault="00726F2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1192,678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>
            <w:r w:rsidRPr="00FE1E16">
              <w:t>Субвенция по воинскому учету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85,8</w:t>
            </w:r>
          </w:p>
        </w:tc>
        <w:tc>
          <w:tcPr>
            <w:tcW w:w="1546" w:type="dxa"/>
          </w:tcPr>
          <w:p w:rsidR="00533851" w:rsidRPr="00364037" w:rsidRDefault="00E67CA3" w:rsidP="0065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546" w:type="dxa"/>
          </w:tcPr>
          <w:p w:rsidR="00533851" w:rsidRPr="00364037" w:rsidRDefault="00726F23" w:rsidP="00804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>
            <w:r w:rsidRPr="00FE1E16">
              <w:t>Субвенция на содержание административной комиссии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E67CA3">
              <w:rPr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:rsidR="00533851" w:rsidRPr="00364037" w:rsidRDefault="00E67CA3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192C80">
            <w:r w:rsidRPr="00FE1E16">
              <w:t xml:space="preserve">Прочие межбюджетные трансферты </w:t>
            </w:r>
          </w:p>
        </w:tc>
        <w:tc>
          <w:tcPr>
            <w:tcW w:w="1546" w:type="dxa"/>
          </w:tcPr>
          <w:p w:rsidR="00533851" w:rsidRDefault="00192C80" w:rsidP="0085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146,962</w:t>
            </w:r>
          </w:p>
        </w:tc>
        <w:tc>
          <w:tcPr>
            <w:tcW w:w="1546" w:type="dxa"/>
          </w:tcPr>
          <w:p w:rsidR="00533851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044869"/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/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</w:tr>
      <w:tr w:rsidR="00533851" w:rsidRPr="00364037" w:rsidTr="008510F8">
        <w:tc>
          <w:tcPr>
            <w:tcW w:w="5613" w:type="dxa"/>
          </w:tcPr>
          <w:p w:rsidR="00533851" w:rsidRPr="00364037" w:rsidRDefault="00533851" w:rsidP="008510F8">
            <w:pPr>
              <w:rPr>
                <w:b/>
                <w:sz w:val="28"/>
                <w:szCs w:val="28"/>
              </w:rPr>
            </w:pPr>
            <w:r w:rsidRPr="00364037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546" w:type="dxa"/>
          </w:tcPr>
          <w:p w:rsidR="00533851" w:rsidRPr="00364037" w:rsidRDefault="00BB49D1" w:rsidP="00851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6331,643</w:t>
            </w:r>
          </w:p>
        </w:tc>
        <w:tc>
          <w:tcPr>
            <w:tcW w:w="1546" w:type="dxa"/>
          </w:tcPr>
          <w:p w:rsidR="00533851" w:rsidRPr="00364037" w:rsidRDefault="00E67CA3" w:rsidP="00851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6376,481</w:t>
            </w:r>
          </w:p>
        </w:tc>
        <w:tc>
          <w:tcPr>
            <w:tcW w:w="1546" w:type="dxa"/>
          </w:tcPr>
          <w:p w:rsidR="00533851" w:rsidRPr="00364037" w:rsidRDefault="00726F23" w:rsidP="00851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6425,081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364037" w:rsidRDefault="00533851" w:rsidP="008510F8">
            <w:pPr>
              <w:rPr>
                <w:b/>
                <w:sz w:val="28"/>
                <w:szCs w:val="28"/>
              </w:rPr>
            </w:pPr>
            <w:r w:rsidRPr="00364037">
              <w:rPr>
                <w:b/>
                <w:sz w:val="28"/>
                <w:szCs w:val="28"/>
              </w:rPr>
              <w:t>Итого расходов:</w:t>
            </w:r>
          </w:p>
        </w:tc>
        <w:tc>
          <w:tcPr>
            <w:tcW w:w="1546" w:type="dxa"/>
          </w:tcPr>
          <w:p w:rsidR="00BB49D1" w:rsidRPr="00364037" w:rsidRDefault="00BB49D1" w:rsidP="00BB4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6331,643</w:t>
            </w:r>
          </w:p>
        </w:tc>
        <w:tc>
          <w:tcPr>
            <w:tcW w:w="1546" w:type="dxa"/>
          </w:tcPr>
          <w:p w:rsidR="00533851" w:rsidRPr="00364037" w:rsidRDefault="00E67CA3" w:rsidP="0065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6376,481</w:t>
            </w:r>
          </w:p>
        </w:tc>
        <w:tc>
          <w:tcPr>
            <w:tcW w:w="1546" w:type="dxa"/>
          </w:tcPr>
          <w:p w:rsidR="00533851" w:rsidRPr="00364037" w:rsidRDefault="00726F23" w:rsidP="00804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6425,081</w:t>
            </w:r>
          </w:p>
        </w:tc>
      </w:tr>
      <w:tr w:rsidR="00533851" w:rsidRPr="00364037" w:rsidTr="008510F8">
        <w:tc>
          <w:tcPr>
            <w:tcW w:w="5613" w:type="dxa"/>
          </w:tcPr>
          <w:p w:rsidR="00533851" w:rsidRPr="00FE1E16" w:rsidRDefault="00533851" w:rsidP="008510F8">
            <w:r w:rsidRPr="00FE1E16">
              <w:t>Дефицит:</w:t>
            </w: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533851" w:rsidRPr="00364037" w:rsidRDefault="00533851" w:rsidP="008510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5CF" w:rsidRDefault="004545CF" w:rsidP="004545CF">
      <w:pPr>
        <w:outlineLvl w:val="0"/>
        <w:rPr>
          <w:sz w:val="28"/>
          <w:szCs w:val="28"/>
        </w:rPr>
      </w:pPr>
    </w:p>
    <w:p w:rsidR="00300C7B" w:rsidRDefault="00300C7B" w:rsidP="00300C7B">
      <w:pPr>
        <w:outlineLvl w:val="0"/>
        <w:rPr>
          <w:sz w:val="28"/>
          <w:szCs w:val="28"/>
        </w:rPr>
      </w:pPr>
    </w:p>
    <w:p w:rsidR="00300C7B" w:rsidRDefault="00300C7B" w:rsidP="00300C7B">
      <w:pPr>
        <w:outlineLvl w:val="0"/>
        <w:rPr>
          <w:sz w:val="28"/>
          <w:szCs w:val="28"/>
        </w:rPr>
      </w:pPr>
    </w:p>
    <w:p w:rsidR="00300C7B" w:rsidRPr="00300C7B" w:rsidRDefault="00300C7B" w:rsidP="00300C7B">
      <w:pPr>
        <w:jc w:val="both"/>
        <w:rPr>
          <w:color w:val="FF0000"/>
          <w:sz w:val="28"/>
        </w:rPr>
      </w:pPr>
    </w:p>
    <w:p w:rsidR="00300C7B" w:rsidRDefault="00300C7B" w:rsidP="00300C7B">
      <w:pPr>
        <w:jc w:val="both"/>
        <w:rPr>
          <w:sz w:val="28"/>
          <w:szCs w:val="28"/>
        </w:rPr>
      </w:pPr>
    </w:p>
    <w:p w:rsidR="00300C7B" w:rsidRDefault="00300C7B" w:rsidP="00300C7B">
      <w:pPr>
        <w:jc w:val="both"/>
        <w:rPr>
          <w:sz w:val="28"/>
          <w:szCs w:val="28"/>
        </w:rPr>
      </w:pPr>
    </w:p>
    <w:p w:rsidR="00B033B2" w:rsidRDefault="00B033B2"/>
    <w:sectPr w:rsidR="00B033B2" w:rsidSect="00300C7B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3713D"/>
    <w:multiLevelType w:val="hybridMultilevel"/>
    <w:tmpl w:val="9DD803B4"/>
    <w:lvl w:ilvl="0" w:tplc="9A86B1CE">
      <w:start w:val="1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2"/>
    <w:rsid w:val="00044869"/>
    <w:rsid w:val="000D578C"/>
    <w:rsid w:val="00127913"/>
    <w:rsid w:val="00192C80"/>
    <w:rsid w:val="00300C7B"/>
    <w:rsid w:val="003D27DD"/>
    <w:rsid w:val="004545CF"/>
    <w:rsid w:val="00510C08"/>
    <w:rsid w:val="00533851"/>
    <w:rsid w:val="005B7DF5"/>
    <w:rsid w:val="005F157C"/>
    <w:rsid w:val="005F50D8"/>
    <w:rsid w:val="0064597C"/>
    <w:rsid w:val="006529D2"/>
    <w:rsid w:val="00726F23"/>
    <w:rsid w:val="00727BC4"/>
    <w:rsid w:val="007D4E2D"/>
    <w:rsid w:val="00804333"/>
    <w:rsid w:val="00840791"/>
    <w:rsid w:val="008510F8"/>
    <w:rsid w:val="00851981"/>
    <w:rsid w:val="008E3C85"/>
    <w:rsid w:val="008F059D"/>
    <w:rsid w:val="00926B47"/>
    <w:rsid w:val="009D590B"/>
    <w:rsid w:val="00A56E51"/>
    <w:rsid w:val="00A632FA"/>
    <w:rsid w:val="00B033B2"/>
    <w:rsid w:val="00BB49D1"/>
    <w:rsid w:val="00BD5B95"/>
    <w:rsid w:val="00C44777"/>
    <w:rsid w:val="00C61042"/>
    <w:rsid w:val="00D11F7E"/>
    <w:rsid w:val="00D41AF1"/>
    <w:rsid w:val="00D94038"/>
    <w:rsid w:val="00DB11BE"/>
    <w:rsid w:val="00DB584E"/>
    <w:rsid w:val="00E55779"/>
    <w:rsid w:val="00E67CA3"/>
    <w:rsid w:val="00F03F1F"/>
    <w:rsid w:val="00F6187A"/>
    <w:rsid w:val="00FD3AD0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B2"/>
    <w:rPr>
      <w:sz w:val="24"/>
      <w:szCs w:val="24"/>
    </w:rPr>
  </w:style>
  <w:style w:type="paragraph" w:styleId="9">
    <w:name w:val="heading 9"/>
    <w:basedOn w:val="a"/>
    <w:next w:val="a"/>
    <w:qFormat/>
    <w:rsid w:val="00B033B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0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3B2"/>
    <w:rPr>
      <w:sz w:val="24"/>
      <w:szCs w:val="24"/>
    </w:rPr>
  </w:style>
  <w:style w:type="paragraph" w:styleId="9">
    <w:name w:val="heading 9"/>
    <w:basedOn w:val="a"/>
    <w:next w:val="a"/>
    <w:qFormat/>
    <w:rsid w:val="00B033B2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0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Пользователь Windows</cp:lastModifiedBy>
  <cp:revision>2</cp:revision>
  <cp:lastPrinted>2016-11-22T14:48:00Z</cp:lastPrinted>
  <dcterms:created xsi:type="dcterms:W3CDTF">2020-12-12T06:12:00Z</dcterms:created>
  <dcterms:modified xsi:type="dcterms:W3CDTF">2020-12-12T06:12:00Z</dcterms:modified>
</cp:coreProperties>
</file>