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2A" w:rsidRPr="00937607" w:rsidRDefault="00B8112A" w:rsidP="00937607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_GoBack"/>
      <w:bookmarkEnd w:id="0"/>
      <w:bookmarkEnd w:id="1"/>
      <w:r w:rsidRPr="00937607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9376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7607">
        <w:rPr>
          <w:rFonts w:ascii="Times New Roman" w:hAnsi="Times New Roman" w:cs="Times New Roman"/>
          <w:sz w:val="28"/>
          <w:szCs w:val="28"/>
        </w:rPr>
        <w:t>НОВОГРИГОРЬЕВСКОГО  СЕЛЬСКОГО</w:t>
      </w:r>
      <w:proofErr w:type="gramEnd"/>
      <w:r w:rsidRPr="00937607">
        <w:rPr>
          <w:rFonts w:ascii="Times New Roman" w:hAnsi="Times New Roman" w:cs="Times New Roman"/>
          <w:sz w:val="28"/>
          <w:szCs w:val="28"/>
        </w:rPr>
        <w:t xml:space="preserve">  ПОСЕЛЕНИЯ  </w:t>
      </w:r>
      <w:r w:rsidRPr="00937607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</w:t>
      </w:r>
      <w:r w:rsidRPr="00937607">
        <w:rPr>
          <w:rFonts w:ascii="Times New Roman" w:hAnsi="Times New Roman" w:cs="Times New Roman"/>
          <w:sz w:val="28"/>
          <w:szCs w:val="28"/>
        </w:rPr>
        <w:br/>
        <w:t xml:space="preserve"> ВОЛГОГРАДСКОЙ   ОБЛАСТИ</w:t>
      </w:r>
    </w:p>
    <w:p w:rsidR="00B8112A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12A" w:rsidRPr="00937607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12A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12A" w:rsidRPr="00937607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12A" w:rsidRPr="00937607" w:rsidRDefault="00B8112A" w:rsidP="009376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9376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937607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937607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93760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37607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7607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B8112A" w:rsidRPr="00937607" w:rsidRDefault="00B8112A" w:rsidP="000702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12A" w:rsidRPr="00937607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      </w:t>
      </w:r>
    </w:p>
    <w:p w:rsidR="00B8112A" w:rsidRPr="00937607" w:rsidRDefault="00B8112A" w:rsidP="00D625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b w:val="0"/>
          <w:sz w:val="28"/>
          <w:szCs w:val="28"/>
        </w:rPr>
        <w:t>муниципальной   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на проведение земляных работ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8112A" w:rsidRPr="00937607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12A" w:rsidRPr="00937607" w:rsidRDefault="00B8112A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12A" w:rsidRPr="00937607" w:rsidRDefault="00B8112A" w:rsidP="0093760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Федеральным  законом  </w:t>
      </w:r>
      <w:r>
        <w:rPr>
          <w:rFonts w:ascii="Times New Roman" w:hAnsi="Times New Roman" w:cs="Times New Roman"/>
          <w:b w:val="0"/>
          <w:sz w:val="28"/>
          <w:szCs w:val="28"/>
        </w:rPr>
        <w:t>от 29.12.2017г. №479-ФЗ «О внесении изменений в Федеральный закон "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услуг" в части закрепления возможности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 администрации   </w:t>
      </w:r>
      <w:proofErr w:type="spellStart"/>
      <w:r w:rsidRPr="00937607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сельского   «08» ноября </w:t>
      </w:r>
      <w:smartTag w:uri="urn:schemas-microsoft-com:office:smarttags" w:element="metricconverter">
        <w:smartTagPr>
          <w:attr w:name="ProductID" w:val="2017 г"/>
        </w:smartTagPr>
        <w:r w:rsidRPr="00937607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937607">
        <w:rPr>
          <w:rFonts w:ascii="Times New Roman" w:hAnsi="Times New Roman" w:cs="Times New Roman"/>
          <w:b w:val="0"/>
          <w:sz w:val="28"/>
          <w:szCs w:val="28"/>
        </w:rPr>
        <w:t>. № 86</w:t>
      </w:r>
      <w:r w:rsidRPr="00937607">
        <w:rPr>
          <w:rFonts w:ascii="Times New Roman" w:hAnsi="Times New Roman" w:cs="Times New Roman"/>
          <w:sz w:val="28"/>
          <w:szCs w:val="28"/>
        </w:rPr>
        <w:t xml:space="preserve">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937607">
        <w:rPr>
          <w:rFonts w:ascii="Times New Roman" w:hAnsi="Times New Roman" w:cs="Times New Roman"/>
          <w:b w:val="0"/>
          <w:bCs w:val="0"/>
          <w:sz w:val="28"/>
          <w:szCs w:val="28"/>
        </w:rPr>
        <w:t>О  порядке  разработки  и  утверждения административных   регламентов предоставления муниципальных услуг (исполнения муниципальных функций)»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proofErr w:type="spellStart"/>
      <w:r w:rsidRPr="00937607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</w:t>
      </w:r>
      <w:r w:rsidRPr="009376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7607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B8112A" w:rsidRPr="00937607" w:rsidRDefault="00B8112A" w:rsidP="0093760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12A" w:rsidRPr="00937607" w:rsidRDefault="00B8112A" w:rsidP="00937607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8112A" w:rsidRPr="00937607" w:rsidRDefault="00B8112A" w:rsidP="00937607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12A" w:rsidRDefault="00B8112A" w:rsidP="00D625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7607">
        <w:tab/>
      </w:r>
      <w:r w:rsidRPr="00D6254B">
        <w:rPr>
          <w:rFonts w:ascii="Times New Roman" w:hAnsi="Times New Roman" w:cs="Times New Roman"/>
          <w:b w:val="0"/>
          <w:sz w:val="28"/>
          <w:szCs w:val="28"/>
        </w:rPr>
        <w:t xml:space="preserve">1.Внести следующие изменения в   административный   регламент  предоставления       муниципальной  услуги  «Выдача ордера на проведение земляных работ на территории </w:t>
      </w:r>
      <w:proofErr w:type="spellStart"/>
      <w:r w:rsidRPr="00D6254B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D625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6254B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D625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«01» декабря 2017г. №95 (далее- административный регламент) :</w:t>
      </w:r>
    </w:p>
    <w:p w:rsidR="00B8112A" w:rsidRDefault="00B8112A" w:rsidP="00D6254B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6254B">
        <w:rPr>
          <w:rFonts w:ascii="Times New Roman" w:hAnsi="Times New Roman" w:cs="Times New Roman"/>
          <w:sz w:val="28"/>
          <w:szCs w:val="28"/>
        </w:rPr>
        <w:t>1.1. раздел 5 административного регламента изложить в следующей редакции :</w:t>
      </w:r>
    </w:p>
    <w:p w:rsidR="00B8112A" w:rsidRDefault="00B8112A" w:rsidP="00D6254B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C70EBB">
        <w:rPr>
          <w:b/>
          <w:sz w:val="28"/>
          <w:szCs w:val="28"/>
        </w:rPr>
        <w:t>5. Досудебный (внесудебный) порядок обжалования решений и действий (бездействия</w:t>
      </w:r>
      <w:r w:rsidRPr="00C25A34">
        <w:rPr>
          <w:b/>
          <w:sz w:val="28"/>
          <w:szCs w:val="28"/>
        </w:rPr>
        <w:t xml:space="preserve">) администрации </w:t>
      </w:r>
      <w:proofErr w:type="spellStart"/>
      <w:r>
        <w:rPr>
          <w:b/>
          <w:sz w:val="28"/>
          <w:szCs w:val="28"/>
        </w:rPr>
        <w:t>Новогригорьевского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C25A34">
        <w:rPr>
          <w:b/>
          <w:sz w:val="28"/>
          <w:szCs w:val="28"/>
        </w:rPr>
        <w:t>Иловлинского</w:t>
      </w:r>
      <w:proofErr w:type="spellEnd"/>
      <w:r w:rsidRPr="00C25A34">
        <w:rPr>
          <w:b/>
          <w:sz w:val="28"/>
          <w:szCs w:val="28"/>
        </w:rPr>
        <w:t xml:space="preserve"> муниципального района Волгоградской области</w:t>
      </w:r>
      <w:r w:rsidRPr="00C70EBB">
        <w:rPr>
          <w:b/>
          <w:sz w:val="28"/>
          <w:szCs w:val="28"/>
        </w:rPr>
        <w:t xml:space="preserve">, МФЦ, </w:t>
      </w:r>
      <w:r w:rsidRPr="00C70EBB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B8112A" w:rsidRPr="00C70EBB" w:rsidRDefault="00B8112A" w:rsidP="00D77067">
      <w:pPr>
        <w:autoSpaceDE w:val="0"/>
        <w:ind w:right="-16"/>
        <w:jc w:val="center"/>
        <w:rPr>
          <w:sz w:val="28"/>
          <w:szCs w:val="28"/>
        </w:rPr>
      </w:pPr>
    </w:p>
    <w:p w:rsidR="00B8112A" w:rsidRPr="00C70EBB" w:rsidRDefault="00B8112A" w:rsidP="00D770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lastRenderedPageBreak/>
        <w:t xml:space="preserve">5.1. Заявитель может обратиться с жалобой на решения и действия (бездействие)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5A3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C25A3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МФЦ, </w:t>
      </w:r>
      <w:r w:rsidRPr="00C70EBB"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Pr="00C70EBB">
        <w:rPr>
          <w:rFonts w:ascii="Times New Roman" w:hAnsi="Times New Roman"/>
          <w:sz w:val="28"/>
          <w:szCs w:val="28"/>
        </w:rPr>
        <w:t>в следующих случаях: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0EBB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B8112A" w:rsidRPr="00C70EBB" w:rsidRDefault="00B8112A" w:rsidP="00D7706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0EBB">
        <w:rPr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8112A" w:rsidRPr="00C70EBB" w:rsidRDefault="00B8112A" w:rsidP="00D7706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0EBB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0EBB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B8112A" w:rsidRPr="00C70EBB" w:rsidRDefault="00B8112A" w:rsidP="00D7706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EB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8112A" w:rsidRPr="00C70EBB" w:rsidRDefault="00B8112A" w:rsidP="00D770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0EBB">
        <w:rPr>
          <w:rFonts w:ascii="Times New Roman" w:hAnsi="Times New Roman"/>
          <w:sz w:val="28"/>
          <w:szCs w:val="28"/>
        </w:rPr>
        <w:t xml:space="preserve">) отказ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5A3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C25A3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5A3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C25A3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</w:t>
      </w:r>
      <w:r w:rsidRPr="00C70EBB">
        <w:rPr>
          <w:rFonts w:ascii="Times New Roman" w:hAnsi="Times New Roman"/>
          <w:sz w:val="28"/>
          <w:szCs w:val="28"/>
        </w:rPr>
        <w:lastRenderedPageBreak/>
        <w:t xml:space="preserve">ниципальной услуги в полном объеме в порядке, определенном </w:t>
      </w:r>
      <w:hyperlink r:id="rId9" w:history="1">
        <w:r w:rsidRPr="00C70EB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70EB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70EBB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B8112A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0EBB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Федерального закона № 210-ФЗ.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12A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 xml:space="preserve">, МФЦ,  либо в </w:t>
      </w:r>
      <w:r w:rsidRPr="00C25A34">
        <w:rPr>
          <w:sz w:val="28"/>
          <w:szCs w:val="28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услуг»,</w:t>
      </w:r>
      <w:r w:rsidRPr="00C70EBB">
        <w:rPr>
          <w:sz w:val="28"/>
          <w:szCs w:val="28"/>
        </w:rPr>
        <w:t xml:space="preserve"> являющи</w:t>
      </w:r>
      <w:r>
        <w:rPr>
          <w:sz w:val="28"/>
          <w:szCs w:val="28"/>
        </w:rPr>
        <w:t>мся</w:t>
      </w:r>
      <w:r w:rsidRPr="00C70EBB">
        <w:rPr>
          <w:sz w:val="28"/>
          <w:szCs w:val="28"/>
        </w:rPr>
        <w:t xml:space="preserve"> учредителем МФЦ (далее - учредитель МФЦ)</w:t>
      </w:r>
      <w:r w:rsidRPr="00595E31">
        <w:rPr>
          <w:sz w:val="28"/>
          <w:szCs w:val="28"/>
        </w:rPr>
        <w:t>.</w:t>
      </w:r>
      <w:r w:rsidRPr="00D77067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 на решения и действия (бездействие)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должностного лица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муниципального служащего, </w:t>
      </w:r>
      <w:r>
        <w:rPr>
          <w:sz w:val="28"/>
          <w:szCs w:val="28"/>
        </w:rPr>
        <w:t>главу</w:t>
      </w:r>
      <w:r w:rsidRPr="00C25A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8112A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12A" w:rsidRDefault="00B8112A" w:rsidP="00142F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5.3. Жалобы на решения,</w:t>
      </w:r>
      <w:r>
        <w:rPr>
          <w:sz w:val="28"/>
          <w:szCs w:val="28"/>
        </w:rPr>
        <w:t xml:space="preserve"> принятые руководителем органа, </w:t>
      </w:r>
      <w:r w:rsidRPr="00C70EBB">
        <w:rPr>
          <w:sz w:val="28"/>
          <w:szCs w:val="28"/>
        </w:rPr>
        <w:t>предоставляю</w:t>
      </w:r>
      <w:r>
        <w:rPr>
          <w:sz w:val="28"/>
          <w:szCs w:val="28"/>
        </w:rPr>
        <w:t>-</w:t>
      </w:r>
      <w:proofErr w:type="spellStart"/>
      <w:r w:rsidRPr="00C70EBB">
        <w:rPr>
          <w:sz w:val="28"/>
          <w:szCs w:val="28"/>
        </w:rPr>
        <w:t>щего</w:t>
      </w:r>
      <w:proofErr w:type="spellEnd"/>
      <w:r w:rsidRPr="00C70EBB">
        <w:rPr>
          <w:sz w:val="28"/>
          <w:szCs w:val="28"/>
        </w:rPr>
        <w:t xml:space="preserve"> муниципальную услугу, рассматриваются непосредственно руководителем органа, предоставляющего муниципальную услугу.</w:t>
      </w:r>
    </w:p>
    <w:p w:rsidR="00B8112A" w:rsidRPr="00C70EBB" w:rsidRDefault="00B8112A" w:rsidP="00142F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5.4. Жалоба должна содержать: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наименование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25A34">
        <w:rPr>
          <w:sz w:val="28"/>
          <w:szCs w:val="28"/>
        </w:rPr>
        <w:t xml:space="preserve">администрации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 должностного лица</w:t>
      </w:r>
      <w:r w:rsidRPr="00C70EBB">
        <w:rPr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либо муниципального служащего, МФЦ, работника МФЦ;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8112A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747015">
        <w:rPr>
          <w:sz w:val="29"/>
          <w:szCs w:val="29"/>
        </w:rPr>
        <w:t>,</w:t>
      </w:r>
      <w:r w:rsidRPr="00C70EBB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B8112A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Жалоба, поступившая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1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tooltip="blocked::consultantplus://offline/ref=166B6C834A40D9ED059D12BC8CDD9D84D13C7A68142196DE02C83138nBMDI" w:history="1">
        <w:r w:rsidRPr="00C70EBB">
          <w:rPr>
            <w:sz w:val="28"/>
            <w:szCs w:val="28"/>
          </w:rPr>
          <w:t>законом</w:t>
        </w:r>
      </w:hyperlink>
      <w:r w:rsidRPr="00C70EBB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8112A" w:rsidRPr="00C70EBB" w:rsidRDefault="00B8112A" w:rsidP="00D77067">
      <w:pPr>
        <w:ind w:firstLine="540"/>
        <w:jc w:val="both"/>
        <w:rPr>
          <w:bCs/>
          <w:sz w:val="28"/>
          <w:szCs w:val="28"/>
        </w:rPr>
      </w:pPr>
      <w:r w:rsidRPr="00C70EBB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8112A" w:rsidRPr="00C70EBB" w:rsidRDefault="00B8112A" w:rsidP="00D77067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3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2) в удовлетворении жалобы отказывается.</w:t>
      </w:r>
    </w:p>
    <w:p w:rsidR="00B8112A" w:rsidRPr="00C70EBB" w:rsidRDefault="00B8112A" w:rsidP="00D77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5.8. Основаниями для отказа в удовлетворении жалобы являются:</w:t>
      </w:r>
    </w:p>
    <w:p w:rsidR="00B8112A" w:rsidRPr="00C70EBB" w:rsidRDefault="00B8112A" w:rsidP="00D77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C25A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</w:t>
      </w:r>
      <w:r w:rsidRPr="00747015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должностных лиц, муниципальных служащих </w:t>
      </w:r>
      <w:r w:rsidRPr="00C25A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5A34">
        <w:rPr>
          <w:sz w:val="28"/>
          <w:szCs w:val="28"/>
        </w:rPr>
        <w:t xml:space="preserve">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 МФЦ, работника МФЦ</w:t>
      </w:r>
      <w:r w:rsidRPr="00C70EBB">
        <w:rPr>
          <w:sz w:val="28"/>
          <w:szCs w:val="28"/>
        </w:rPr>
        <w:t>,</w:t>
      </w:r>
    </w:p>
    <w:p w:rsidR="00B8112A" w:rsidRPr="00C70EBB" w:rsidRDefault="00B8112A" w:rsidP="00D77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8112A" w:rsidRPr="00C70EBB" w:rsidRDefault="00B8112A" w:rsidP="00D770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112A" w:rsidRPr="00C70EBB" w:rsidRDefault="00B8112A" w:rsidP="00D770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0EB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C25A34">
        <w:rPr>
          <w:sz w:val="28"/>
          <w:szCs w:val="28"/>
        </w:rPr>
        <w:t xml:space="preserve">администрации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sz w:val="28"/>
          <w:szCs w:val="28"/>
        </w:rPr>
        <w:t>, работник</w:t>
      </w:r>
      <w:r>
        <w:rPr>
          <w:sz w:val="28"/>
          <w:szCs w:val="28"/>
        </w:rPr>
        <w:t>и,</w:t>
      </w:r>
      <w:r w:rsidRPr="00C70EBB">
        <w:rPr>
          <w:sz w:val="28"/>
          <w:szCs w:val="28"/>
        </w:rPr>
        <w:t xml:space="preserve"> наделенные </w:t>
      </w:r>
      <w:r w:rsidRPr="00C70EBB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C25A34">
        <w:rPr>
          <w:sz w:val="28"/>
          <w:szCs w:val="28"/>
        </w:rPr>
        <w:t xml:space="preserve">администрации </w:t>
      </w:r>
      <w:proofErr w:type="spellStart"/>
      <w:r w:rsidRPr="00C25A34">
        <w:rPr>
          <w:sz w:val="28"/>
          <w:szCs w:val="28"/>
        </w:rPr>
        <w:t>Иловлинского</w:t>
      </w:r>
      <w:proofErr w:type="spellEnd"/>
      <w:r w:rsidRPr="00C25A34">
        <w:rPr>
          <w:sz w:val="28"/>
          <w:szCs w:val="28"/>
        </w:rPr>
        <w:t xml:space="preserve">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i/>
          <w:sz w:val="29"/>
          <w:szCs w:val="29"/>
        </w:rPr>
        <w:t xml:space="preserve"> </w:t>
      </w:r>
      <w:r w:rsidRPr="00C70EBB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, </w:t>
      </w:r>
      <w:r w:rsidRPr="00C70EBB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B8112A" w:rsidRPr="00C70EBB" w:rsidRDefault="00B8112A" w:rsidP="00D77067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>
        <w:rPr>
          <w:sz w:val="28"/>
          <w:szCs w:val="28"/>
        </w:rPr>
        <w:t xml:space="preserve"> законом от 02.05.2006 № 59-ФЗ "</w:t>
      </w:r>
      <w:r w:rsidRPr="00C70EBB">
        <w:rPr>
          <w:sz w:val="28"/>
          <w:szCs w:val="28"/>
        </w:rPr>
        <w:t>О порядке рассмотрения обращений граждан Рос</w:t>
      </w:r>
      <w:r>
        <w:rPr>
          <w:sz w:val="28"/>
          <w:szCs w:val="28"/>
        </w:rPr>
        <w:t>сийской Федерации"</w:t>
      </w:r>
      <w:r w:rsidRPr="00C70EB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8112A" w:rsidRPr="00D6254B" w:rsidRDefault="00B8112A" w:rsidP="00D6254B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8112A" w:rsidRDefault="00B8112A" w:rsidP="007865B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t xml:space="preserve"> </w:t>
      </w:r>
      <w:r w:rsidRPr="007865B0">
        <w:rPr>
          <w:rFonts w:ascii="Times New Roman" w:hAnsi="Times New Roman" w:cs="Times New Roman"/>
          <w:b w:val="0"/>
          <w:sz w:val="28"/>
          <w:szCs w:val="28"/>
        </w:rPr>
        <w:t>2. Настоящее   постановление    вст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упает  в   силу  со  дня   его </w:t>
      </w:r>
      <w:r w:rsidRPr="007865B0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B8112A" w:rsidRPr="007865B0" w:rsidRDefault="00B8112A" w:rsidP="00D625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112A" w:rsidRPr="00937607" w:rsidRDefault="00B8112A" w:rsidP="009376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607">
        <w:rPr>
          <w:rFonts w:ascii="Times New Roman" w:hAnsi="Times New Roman"/>
          <w:sz w:val="28"/>
          <w:szCs w:val="28"/>
        </w:rPr>
        <w:t>3.  Контроль  за  исполнением   настоящего  постановления   оставляю  за  собой.</w:t>
      </w:r>
    </w:p>
    <w:p w:rsidR="00B8112A" w:rsidRPr="00937607" w:rsidRDefault="00B8112A" w:rsidP="009376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12A" w:rsidRPr="00937607" w:rsidRDefault="00B8112A" w:rsidP="009376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12A" w:rsidRPr="00937607" w:rsidRDefault="00B8112A" w:rsidP="009376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12A" w:rsidRDefault="00B8112A" w:rsidP="009376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37607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Pr="0093760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937607">
        <w:rPr>
          <w:rFonts w:ascii="Times New Roman" w:hAnsi="Times New Roman"/>
          <w:sz w:val="28"/>
          <w:szCs w:val="28"/>
        </w:rPr>
        <w:t xml:space="preserve">  сельского  </w:t>
      </w:r>
    </w:p>
    <w:p w:rsidR="00B8112A" w:rsidRDefault="00B8112A" w:rsidP="009376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37607">
        <w:rPr>
          <w:rFonts w:ascii="Times New Roman" w:hAnsi="Times New Roman"/>
          <w:sz w:val="28"/>
          <w:szCs w:val="28"/>
        </w:rPr>
        <w:t xml:space="preserve">поселения   </w:t>
      </w:r>
      <w:proofErr w:type="spellStart"/>
      <w:r w:rsidRPr="00937607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937607">
        <w:rPr>
          <w:rFonts w:ascii="Times New Roman" w:hAnsi="Times New Roman"/>
          <w:sz w:val="28"/>
          <w:szCs w:val="28"/>
        </w:rPr>
        <w:t xml:space="preserve">   муниципального   </w:t>
      </w:r>
    </w:p>
    <w:p w:rsidR="00B8112A" w:rsidRPr="00937607" w:rsidRDefault="00B8112A" w:rsidP="009376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376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607">
        <w:rPr>
          <w:rFonts w:ascii="Times New Roman" w:hAnsi="Times New Roman"/>
          <w:sz w:val="28"/>
          <w:szCs w:val="28"/>
        </w:rPr>
        <w:t>Волгоградской  области</w:t>
      </w:r>
      <w:r w:rsidRPr="00937607">
        <w:rPr>
          <w:rFonts w:ascii="Times New Roman" w:hAnsi="Times New Roman"/>
          <w:sz w:val="28"/>
          <w:szCs w:val="28"/>
        </w:rPr>
        <w:tab/>
      </w:r>
      <w:r w:rsidRPr="00937607">
        <w:rPr>
          <w:rFonts w:ascii="Times New Roman" w:hAnsi="Times New Roman"/>
          <w:sz w:val="28"/>
          <w:szCs w:val="28"/>
        </w:rPr>
        <w:tab/>
      </w:r>
      <w:r w:rsidRPr="00937607">
        <w:rPr>
          <w:rFonts w:ascii="Times New Roman" w:hAnsi="Times New Roman"/>
          <w:sz w:val="28"/>
          <w:szCs w:val="28"/>
        </w:rPr>
        <w:tab/>
      </w:r>
      <w:r w:rsidRPr="009376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7607">
        <w:rPr>
          <w:rFonts w:ascii="Times New Roman" w:hAnsi="Times New Roman"/>
          <w:sz w:val="28"/>
          <w:szCs w:val="28"/>
        </w:rPr>
        <w:t xml:space="preserve">                  В.М. </w:t>
      </w:r>
      <w:proofErr w:type="spellStart"/>
      <w:r w:rsidRPr="00937607">
        <w:rPr>
          <w:rFonts w:ascii="Times New Roman" w:hAnsi="Times New Roman"/>
          <w:sz w:val="28"/>
          <w:szCs w:val="28"/>
        </w:rPr>
        <w:t>Багаев</w:t>
      </w:r>
      <w:proofErr w:type="spellEnd"/>
    </w:p>
    <w:p w:rsidR="00B8112A" w:rsidRPr="00D83513" w:rsidRDefault="00B8112A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12A" w:rsidRPr="00495E28" w:rsidRDefault="00B8112A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12A" w:rsidRPr="003C2639" w:rsidRDefault="00B8112A" w:rsidP="00F67B5E">
      <w:pPr>
        <w:autoSpaceDE w:val="0"/>
        <w:ind w:right="-1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112A" w:rsidRPr="003C2639" w:rsidRDefault="00B8112A" w:rsidP="00F67B5E">
      <w:pPr>
        <w:autoSpaceDE w:val="0"/>
        <w:ind w:right="-16"/>
        <w:jc w:val="center"/>
        <w:rPr>
          <w:b/>
          <w:sz w:val="28"/>
          <w:szCs w:val="28"/>
        </w:rPr>
      </w:pPr>
    </w:p>
    <w:p w:rsidR="00B8112A" w:rsidRPr="007C5306" w:rsidRDefault="00B8112A" w:rsidP="007865B0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12A" w:rsidRPr="00122BDF" w:rsidRDefault="00B8112A" w:rsidP="00335B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B8112A" w:rsidRPr="00122BDF" w:rsidSect="00070273">
      <w:headerReference w:type="even" r:id="rId14"/>
      <w:headerReference w:type="default" r:id="rId15"/>
      <w:pgSz w:w="11906" w:h="16838"/>
      <w:pgMar w:top="426" w:right="849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33" w:rsidRDefault="000A4733">
      <w:r>
        <w:separator/>
      </w:r>
    </w:p>
  </w:endnote>
  <w:endnote w:type="continuationSeparator" w:id="0">
    <w:p w:rsidR="000A4733" w:rsidRDefault="000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33" w:rsidRDefault="000A4733">
      <w:r>
        <w:separator/>
      </w:r>
    </w:p>
  </w:footnote>
  <w:footnote w:type="continuationSeparator" w:id="0">
    <w:p w:rsidR="000A4733" w:rsidRDefault="000A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A" w:rsidRDefault="00B8112A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112A" w:rsidRDefault="00B811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A" w:rsidRDefault="00B8112A" w:rsidP="00F71AE6">
    <w:pPr>
      <w:pStyle w:val="ab"/>
      <w:framePr w:wrap="around" w:vAnchor="text" w:hAnchor="margin" w:xAlign="center" w:y="1"/>
      <w:rPr>
        <w:rStyle w:val="ad"/>
      </w:rPr>
    </w:pPr>
  </w:p>
  <w:p w:rsidR="00B8112A" w:rsidRDefault="00B811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0"/>
    <w:rsid w:val="00022D3B"/>
    <w:rsid w:val="00023DD8"/>
    <w:rsid w:val="00024831"/>
    <w:rsid w:val="000249FD"/>
    <w:rsid w:val="00024D69"/>
    <w:rsid w:val="000263D0"/>
    <w:rsid w:val="000330AF"/>
    <w:rsid w:val="00033B68"/>
    <w:rsid w:val="0003635D"/>
    <w:rsid w:val="00037B72"/>
    <w:rsid w:val="000445D7"/>
    <w:rsid w:val="00044716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70273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91696"/>
    <w:rsid w:val="00091C0B"/>
    <w:rsid w:val="00095437"/>
    <w:rsid w:val="000A2388"/>
    <w:rsid w:val="000A39DB"/>
    <w:rsid w:val="000A4733"/>
    <w:rsid w:val="000A7FB9"/>
    <w:rsid w:val="000B0412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142B3"/>
    <w:rsid w:val="0011740D"/>
    <w:rsid w:val="00122BDF"/>
    <w:rsid w:val="001274FC"/>
    <w:rsid w:val="0013181E"/>
    <w:rsid w:val="0013499D"/>
    <w:rsid w:val="001354CD"/>
    <w:rsid w:val="00135535"/>
    <w:rsid w:val="0013710A"/>
    <w:rsid w:val="001378D6"/>
    <w:rsid w:val="00142FD5"/>
    <w:rsid w:val="0014360C"/>
    <w:rsid w:val="00146EC6"/>
    <w:rsid w:val="001530D7"/>
    <w:rsid w:val="00153321"/>
    <w:rsid w:val="001539F7"/>
    <w:rsid w:val="001607B8"/>
    <w:rsid w:val="0016227D"/>
    <w:rsid w:val="00164E74"/>
    <w:rsid w:val="001652B4"/>
    <w:rsid w:val="0016610D"/>
    <w:rsid w:val="001665A9"/>
    <w:rsid w:val="00171789"/>
    <w:rsid w:val="00174490"/>
    <w:rsid w:val="00176361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2FFC"/>
    <w:rsid w:val="001B3AA4"/>
    <w:rsid w:val="001B48A2"/>
    <w:rsid w:val="001C0FC3"/>
    <w:rsid w:val="001C1665"/>
    <w:rsid w:val="001C2027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3FE"/>
    <w:rsid w:val="002025DA"/>
    <w:rsid w:val="00205EE8"/>
    <w:rsid w:val="002068D6"/>
    <w:rsid w:val="00206CC1"/>
    <w:rsid w:val="002070DB"/>
    <w:rsid w:val="0021008F"/>
    <w:rsid w:val="00212168"/>
    <w:rsid w:val="002134C6"/>
    <w:rsid w:val="002134D0"/>
    <w:rsid w:val="00213D47"/>
    <w:rsid w:val="002204BC"/>
    <w:rsid w:val="002233FE"/>
    <w:rsid w:val="002335D2"/>
    <w:rsid w:val="00237C61"/>
    <w:rsid w:val="002411EA"/>
    <w:rsid w:val="00243514"/>
    <w:rsid w:val="00244562"/>
    <w:rsid w:val="00247512"/>
    <w:rsid w:val="00251B63"/>
    <w:rsid w:val="00252431"/>
    <w:rsid w:val="002526FD"/>
    <w:rsid w:val="0025486A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7C9"/>
    <w:rsid w:val="00285FD8"/>
    <w:rsid w:val="0029063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E0390"/>
    <w:rsid w:val="002E25F5"/>
    <w:rsid w:val="002E315C"/>
    <w:rsid w:val="002E4E36"/>
    <w:rsid w:val="002E5524"/>
    <w:rsid w:val="002E7C1D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5BF6"/>
    <w:rsid w:val="00336855"/>
    <w:rsid w:val="0033729E"/>
    <w:rsid w:val="00337EFA"/>
    <w:rsid w:val="003450E8"/>
    <w:rsid w:val="003470C6"/>
    <w:rsid w:val="00350315"/>
    <w:rsid w:val="0035278C"/>
    <w:rsid w:val="00352AAB"/>
    <w:rsid w:val="00353BE8"/>
    <w:rsid w:val="00355C1B"/>
    <w:rsid w:val="00356162"/>
    <w:rsid w:val="003570AF"/>
    <w:rsid w:val="00360498"/>
    <w:rsid w:val="003606D4"/>
    <w:rsid w:val="00363069"/>
    <w:rsid w:val="00363550"/>
    <w:rsid w:val="0036369C"/>
    <w:rsid w:val="00366FB3"/>
    <w:rsid w:val="003729EC"/>
    <w:rsid w:val="003740F4"/>
    <w:rsid w:val="00376D18"/>
    <w:rsid w:val="003778C9"/>
    <w:rsid w:val="00377D8A"/>
    <w:rsid w:val="00380437"/>
    <w:rsid w:val="00381F88"/>
    <w:rsid w:val="00383464"/>
    <w:rsid w:val="00383A32"/>
    <w:rsid w:val="003853BA"/>
    <w:rsid w:val="00386A3D"/>
    <w:rsid w:val="00390C6D"/>
    <w:rsid w:val="00391EC8"/>
    <w:rsid w:val="00391FE0"/>
    <w:rsid w:val="00392CE5"/>
    <w:rsid w:val="00397451"/>
    <w:rsid w:val="00397790"/>
    <w:rsid w:val="003A0C71"/>
    <w:rsid w:val="003A324D"/>
    <w:rsid w:val="003A4162"/>
    <w:rsid w:val="003A4186"/>
    <w:rsid w:val="003A43B3"/>
    <w:rsid w:val="003A4A7D"/>
    <w:rsid w:val="003A526E"/>
    <w:rsid w:val="003A624B"/>
    <w:rsid w:val="003A6E30"/>
    <w:rsid w:val="003B1B17"/>
    <w:rsid w:val="003B2A4E"/>
    <w:rsid w:val="003B3458"/>
    <w:rsid w:val="003C2639"/>
    <w:rsid w:val="003C3451"/>
    <w:rsid w:val="003C506D"/>
    <w:rsid w:val="003C69EE"/>
    <w:rsid w:val="003C76FA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2D6A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2657"/>
    <w:rsid w:val="0043383B"/>
    <w:rsid w:val="00440454"/>
    <w:rsid w:val="00444960"/>
    <w:rsid w:val="00445B1A"/>
    <w:rsid w:val="00445F98"/>
    <w:rsid w:val="004461C7"/>
    <w:rsid w:val="0045062F"/>
    <w:rsid w:val="0045220D"/>
    <w:rsid w:val="00461E4D"/>
    <w:rsid w:val="00464FB9"/>
    <w:rsid w:val="00465CA4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A4E"/>
    <w:rsid w:val="004777EB"/>
    <w:rsid w:val="004808BF"/>
    <w:rsid w:val="00483A8C"/>
    <w:rsid w:val="00483C07"/>
    <w:rsid w:val="004863CE"/>
    <w:rsid w:val="004875A6"/>
    <w:rsid w:val="00487853"/>
    <w:rsid w:val="00487A29"/>
    <w:rsid w:val="00494747"/>
    <w:rsid w:val="00494FB3"/>
    <w:rsid w:val="00495E28"/>
    <w:rsid w:val="00497033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281A"/>
    <w:rsid w:val="004C3FF1"/>
    <w:rsid w:val="004C5CB5"/>
    <w:rsid w:val="004C7703"/>
    <w:rsid w:val="004D12F9"/>
    <w:rsid w:val="004D193C"/>
    <w:rsid w:val="004D3711"/>
    <w:rsid w:val="004D4153"/>
    <w:rsid w:val="004D51F6"/>
    <w:rsid w:val="004E0409"/>
    <w:rsid w:val="004E1E20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1689D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01"/>
    <w:rsid w:val="005357F4"/>
    <w:rsid w:val="00536A3C"/>
    <w:rsid w:val="005376BD"/>
    <w:rsid w:val="00537D1D"/>
    <w:rsid w:val="00541F53"/>
    <w:rsid w:val="005442EE"/>
    <w:rsid w:val="00545075"/>
    <w:rsid w:val="005459BA"/>
    <w:rsid w:val="005464E3"/>
    <w:rsid w:val="00546A6F"/>
    <w:rsid w:val="0055042E"/>
    <w:rsid w:val="00550E83"/>
    <w:rsid w:val="005532F0"/>
    <w:rsid w:val="00553E10"/>
    <w:rsid w:val="00555B78"/>
    <w:rsid w:val="00556507"/>
    <w:rsid w:val="0055776E"/>
    <w:rsid w:val="005617F5"/>
    <w:rsid w:val="005640A5"/>
    <w:rsid w:val="005653CD"/>
    <w:rsid w:val="005670B8"/>
    <w:rsid w:val="0057129C"/>
    <w:rsid w:val="00571857"/>
    <w:rsid w:val="00572FAB"/>
    <w:rsid w:val="00572FD6"/>
    <w:rsid w:val="005744B1"/>
    <w:rsid w:val="00574D75"/>
    <w:rsid w:val="00574E1D"/>
    <w:rsid w:val="00580BF0"/>
    <w:rsid w:val="00585EDE"/>
    <w:rsid w:val="00585FB5"/>
    <w:rsid w:val="00586E1B"/>
    <w:rsid w:val="00587928"/>
    <w:rsid w:val="0059377D"/>
    <w:rsid w:val="00595E31"/>
    <w:rsid w:val="005967B1"/>
    <w:rsid w:val="00596B3F"/>
    <w:rsid w:val="00597A98"/>
    <w:rsid w:val="005A1463"/>
    <w:rsid w:val="005A3D7D"/>
    <w:rsid w:val="005A6191"/>
    <w:rsid w:val="005A63C7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2C9B"/>
    <w:rsid w:val="00675EEB"/>
    <w:rsid w:val="00676C34"/>
    <w:rsid w:val="00680C35"/>
    <w:rsid w:val="006842A0"/>
    <w:rsid w:val="006867E2"/>
    <w:rsid w:val="0069360D"/>
    <w:rsid w:val="0069538E"/>
    <w:rsid w:val="006968BC"/>
    <w:rsid w:val="00696EFE"/>
    <w:rsid w:val="006A0B6A"/>
    <w:rsid w:val="006A0FBE"/>
    <w:rsid w:val="006B076D"/>
    <w:rsid w:val="006B35D7"/>
    <w:rsid w:val="006B3EBF"/>
    <w:rsid w:val="006B4E1E"/>
    <w:rsid w:val="006B6189"/>
    <w:rsid w:val="006C0C05"/>
    <w:rsid w:val="006C2606"/>
    <w:rsid w:val="006C6BC8"/>
    <w:rsid w:val="006D013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B48"/>
    <w:rsid w:val="006E7D90"/>
    <w:rsid w:val="006F38CC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173C5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015"/>
    <w:rsid w:val="0074710C"/>
    <w:rsid w:val="00752923"/>
    <w:rsid w:val="007535ED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65B0"/>
    <w:rsid w:val="0078718A"/>
    <w:rsid w:val="00787B5B"/>
    <w:rsid w:val="00790206"/>
    <w:rsid w:val="0079165D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340E"/>
    <w:rsid w:val="007C4770"/>
    <w:rsid w:val="007C4BF2"/>
    <w:rsid w:val="007C5306"/>
    <w:rsid w:val="007C6443"/>
    <w:rsid w:val="007C776E"/>
    <w:rsid w:val="007D2AEA"/>
    <w:rsid w:val="007D565A"/>
    <w:rsid w:val="007D60A7"/>
    <w:rsid w:val="007D7787"/>
    <w:rsid w:val="007E067F"/>
    <w:rsid w:val="007E3D61"/>
    <w:rsid w:val="007E4871"/>
    <w:rsid w:val="007E5C8C"/>
    <w:rsid w:val="007E75CD"/>
    <w:rsid w:val="007E79A8"/>
    <w:rsid w:val="007F0AB6"/>
    <w:rsid w:val="007F0B04"/>
    <w:rsid w:val="007F0CD0"/>
    <w:rsid w:val="007F354B"/>
    <w:rsid w:val="007F572B"/>
    <w:rsid w:val="007F61E4"/>
    <w:rsid w:val="007F6F26"/>
    <w:rsid w:val="007F7E67"/>
    <w:rsid w:val="008001F8"/>
    <w:rsid w:val="00801C24"/>
    <w:rsid w:val="00802191"/>
    <w:rsid w:val="00803130"/>
    <w:rsid w:val="008033F3"/>
    <w:rsid w:val="00806CE0"/>
    <w:rsid w:val="008125C2"/>
    <w:rsid w:val="00813773"/>
    <w:rsid w:val="00813D1E"/>
    <w:rsid w:val="008207C5"/>
    <w:rsid w:val="00824745"/>
    <w:rsid w:val="0082592E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3D7C"/>
    <w:rsid w:val="00855EAE"/>
    <w:rsid w:val="008569C6"/>
    <w:rsid w:val="008575C2"/>
    <w:rsid w:val="00861E5F"/>
    <w:rsid w:val="008703AA"/>
    <w:rsid w:val="00872A8D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4E73"/>
    <w:rsid w:val="00895716"/>
    <w:rsid w:val="00896CB6"/>
    <w:rsid w:val="00897403"/>
    <w:rsid w:val="008A1300"/>
    <w:rsid w:val="008A1C38"/>
    <w:rsid w:val="008A1ECE"/>
    <w:rsid w:val="008A28D1"/>
    <w:rsid w:val="008A2C2C"/>
    <w:rsid w:val="008A4F6E"/>
    <w:rsid w:val="008A575F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8DF"/>
    <w:rsid w:val="008E3536"/>
    <w:rsid w:val="008E3828"/>
    <w:rsid w:val="008E3CCF"/>
    <w:rsid w:val="008E6BAD"/>
    <w:rsid w:val="008F1DB5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37607"/>
    <w:rsid w:val="00941F7E"/>
    <w:rsid w:val="00942038"/>
    <w:rsid w:val="00942746"/>
    <w:rsid w:val="009430BA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5F75"/>
    <w:rsid w:val="0099633B"/>
    <w:rsid w:val="00996770"/>
    <w:rsid w:val="00997CDC"/>
    <w:rsid w:val="009A26D1"/>
    <w:rsid w:val="009A38B3"/>
    <w:rsid w:val="009A539E"/>
    <w:rsid w:val="009B2A2B"/>
    <w:rsid w:val="009B2C23"/>
    <w:rsid w:val="009B330E"/>
    <w:rsid w:val="009B426F"/>
    <w:rsid w:val="009B624E"/>
    <w:rsid w:val="009B7573"/>
    <w:rsid w:val="009D0775"/>
    <w:rsid w:val="009D2127"/>
    <w:rsid w:val="009D5F69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354E"/>
    <w:rsid w:val="00A554CB"/>
    <w:rsid w:val="00A62870"/>
    <w:rsid w:val="00A633BE"/>
    <w:rsid w:val="00A63FF6"/>
    <w:rsid w:val="00A706E1"/>
    <w:rsid w:val="00A71FAD"/>
    <w:rsid w:val="00A721DB"/>
    <w:rsid w:val="00A731FB"/>
    <w:rsid w:val="00A73387"/>
    <w:rsid w:val="00A750CC"/>
    <w:rsid w:val="00A80DF3"/>
    <w:rsid w:val="00A81103"/>
    <w:rsid w:val="00A86D5C"/>
    <w:rsid w:val="00A87AB5"/>
    <w:rsid w:val="00A935B9"/>
    <w:rsid w:val="00A94695"/>
    <w:rsid w:val="00A95BEF"/>
    <w:rsid w:val="00A96FF5"/>
    <w:rsid w:val="00AA06F4"/>
    <w:rsid w:val="00AA0D34"/>
    <w:rsid w:val="00AA6869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33DF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1104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22A"/>
    <w:rsid w:val="00B62D78"/>
    <w:rsid w:val="00B64C21"/>
    <w:rsid w:val="00B65E68"/>
    <w:rsid w:val="00B67FB0"/>
    <w:rsid w:val="00B704E5"/>
    <w:rsid w:val="00B73FD5"/>
    <w:rsid w:val="00B743B0"/>
    <w:rsid w:val="00B760B3"/>
    <w:rsid w:val="00B77167"/>
    <w:rsid w:val="00B80BA8"/>
    <w:rsid w:val="00B8112A"/>
    <w:rsid w:val="00B83398"/>
    <w:rsid w:val="00B8665E"/>
    <w:rsid w:val="00B90238"/>
    <w:rsid w:val="00B90903"/>
    <w:rsid w:val="00B90B31"/>
    <w:rsid w:val="00B92FE0"/>
    <w:rsid w:val="00B969E5"/>
    <w:rsid w:val="00BA0660"/>
    <w:rsid w:val="00BA178B"/>
    <w:rsid w:val="00BA25B3"/>
    <w:rsid w:val="00BA2EB2"/>
    <w:rsid w:val="00BA5FDD"/>
    <w:rsid w:val="00BA7625"/>
    <w:rsid w:val="00BB2C55"/>
    <w:rsid w:val="00BB3510"/>
    <w:rsid w:val="00BB6612"/>
    <w:rsid w:val="00BB66B3"/>
    <w:rsid w:val="00BB71BE"/>
    <w:rsid w:val="00BC1725"/>
    <w:rsid w:val="00BC32AB"/>
    <w:rsid w:val="00BC6FA4"/>
    <w:rsid w:val="00BD0E23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6528"/>
    <w:rsid w:val="00BF6FC6"/>
    <w:rsid w:val="00C01FE3"/>
    <w:rsid w:val="00C02B54"/>
    <w:rsid w:val="00C06E4A"/>
    <w:rsid w:val="00C07B9F"/>
    <w:rsid w:val="00C122FE"/>
    <w:rsid w:val="00C1298C"/>
    <w:rsid w:val="00C13840"/>
    <w:rsid w:val="00C149BF"/>
    <w:rsid w:val="00C15A20"/>
    <w:rsid w:val="00C20D31"/>
    <w:rsid w:val="00C21909"/>
    <w:rsid w:val="00C2269F"/>
    <w:rsid w:val="00C24551"/>
    <w:rsid w:val="00C24C3C"/>
    <w:rsid w:val="00C25A34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553D"/>
    <w:rsid w:val="00C66EF6"/>
    <w:rsid w:val="00C67A1C"/>
    <w:rsid w:val="00C67A4B"/>
    <w:rsid w:val="00C70EBB"/>
    <w:rsid w:val="00C71C32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A5190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D7E99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13F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32FA"/>
    <w:rsid w:val="00D24E76"/>
    <w:rsid w:val="00D251E7"/>
    <w:rsid w:val="00D26116"/>
    <w:rsid w:val="00D268CA"/>
    <w:rsid w:val="00D33243"/>
    <w:rsid w:val="00D33600"/>
    <w:rsid w:val="00D340D4"/>
    <w:rsid w:val="00D35032"/>
    <w:rsid w:val="00D35631"/>
    <w:rsid w:val="00D35D29"/>
    <w:rsid w:val="00D4339D"/>
    <w:rsid w:val="00D44B45"/>
    <w:rsid w:val="00D463C3"/>
    <w:rsid w:val="00D47056"/>
    <w:rsid w:val="00D51BD5"/>
    <w:rsid w:val="00D5322A"/>
    <w:rsid w:val="00D56E01"/>
    <w:rsid w:val="00D5771D"/>
    <w:rsid w:val="00D602D3"/>
    <w:rsid w:val="00D6254B"/>
    <w:rsid w:val="00D64905"/>
    <w:rsid w:val="00D668CF"/>
    <w:rsid w:val="00D70E97"/>
    <w:rsid w:val="00D752CB"/>
    <w:rsid w:val="00D7597C"/>
    <w:rsid w:val="00D763BB"/>
    <w:rsid w:val="00D77067"/>
    <w:rsid w:val="00D7726E"/>
    <w:rsid w:val="00D82993"/>
    <w:rsid w:val="00D83513"/>
    <w:rsid w:val="00D86C50"/>
    <w:rsid w:val="00D87443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C549E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0D23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0485"/>
    <w:rsid w:val="00E21E3E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77084"/>
    <w:rsid w:val="00E802AC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771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1591"/>
    <w:rsid w:val="00EE200C"/>
    <w:rsid w:val="00EE548D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5BC5"/>
    <w:rsid w:val="00F56948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97BF7"/>
    <w:rsid w:val="00FA060D"/>
    <w:rsid w:val="00FA1FF0"/>
    <w:rsid w:val="00FA340F"/>
    <w:rsid w:val="00FA3BE9"/>
    <w:rsid w:val="00FA4D43"/>
    <w:rsid w:val="00FA5900"/>
    <w:rsid w:val="00FA7104"/>
    <w:rsid w:val="00FB0A20"/>
    <w:rsid w:val="00FB1767"/>
    <w:rsid w:val="00FB4C19"/>
    <w:rsid w:val="00FB5D5B"/>
    <w:rsid w:val="00FC0888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CD4000-3218-4696-B04E-7497915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0D2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00D2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E00D2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00D2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00D2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00D2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00D2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00D2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4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04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41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413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41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0413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413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41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E00D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413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00D2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0413F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E00D2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E00D2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413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00D2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0413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00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413F"/>
    <w:rPr>
      <w:rFonts w:cs="Times New Roman"/>
      <w:sz w:val="2"/>
    </w:rPr>
  </w:style>
  <w:style w:type="paragraph" w:styleId="aa">
    <w:name w:val="List Paragraph"/>
    <w:basedOn w:val="a"/>
    <w:uiPriority w:val="99"/>
    <w:qFormat/>
    <w:rsid w:val="006D5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0413F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F2111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D041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uiPriority w:val="99"/>
    <w:rsid w:val="002070DB"/>
    <w:pPr>
      <w:ind w:firstLine="567"/>
      <w:jc w:val="both"/>
    </w:pPr>
    <w:rPr>
      <w:rFonts w:ascii="Arial" w:hAnsi="Arial"/>
      <w:sz w:val="18"/>
    </w:rPr>
  </w:style>
  <w:style w:type="character" w:customStyle="1" w:styleId="130">
    <w:name w:val="Обычный +13 пт Знак"/>
    <w:link w:val="13"/>
    <w:uiPriority w:val="99"/>
    <w:locked/>
    <w:rsid w:val="002070DB"/>
    <w:rPr>
      <w:rFonts w:ascii="Arial" w:hAnsi="Arial"/>
      <w:sz w:val="18"/>
      <w:lang w:val="ru-RU" w:eastAsia="ru-RU"/>
    </w:rPr>
  </w:style>
  <w:style w:type="paragraph" w:customStyle="1" w:styleId="text">
    <w:name w:val="text"/>
    <w:basedOn w:val="a"/>
    <w:uiPriority w:val="99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s11">
    <w:name w:val="s11"/>
    <w:uiPriority w:val="99"/>
    <w:rsid w:val="00596B3F"/>
    <w:rPr>
      <w:color w:val="000000"/>
    </w:rPr>
  </w:style>
  <w:style w:type="character" w:customStyle="1" w:styleId="snippetequal">
    <w:name w:val="snippet_equal"/>
    <w:basedOn w:val="a0"/>
    <w:uiPriority w:val="99"/>
    <w:rsid w:val="00AC1C8D"/>
    <w:rPr>
      <w:rFonts w:cs="Times New Roman"/>
    </w:rPr>
  </w:style>
  <w:style w:type="character" w:customStyle="1" w:styleId="blk">
    <w:name w:val="blk"/>
    <w:uiPriority w:val="99"/>
    <w:rsid w:val="005355CF"/>
  </w:style>
  <w:style w:type="character" w:customStyle="1" w:styleId="af1">
    <w:name w:val="Гипертекстовая ссылка"/>
    <w:uiPriority w:val="99"/>
    <w:rsid w:val="008D3F86"/>
    <w:rPr>
      <w:b/>
      <w:color w:val="106BBE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/>
      <w:sz w:val="22"/>
      <w:lang w:val="ru-RU" w:eastAsia="ru-RU"/>
    </w:rPr>
  </w:style>
  <w:style w:type="paragraph" w:customStyle="1" w:styleId="11">
    <w:name w:val="Знак Знак Знак Знак1"/>
    <w:basedOn w:val="a"/>
    <w:uiPriority w:val="99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99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0546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rsid w:val="00CA42C2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1C2027"/>
    <w:rPr>
      <w:rFonts w:cs="Times New Roman"/>
    </w:rPr>
  </w:style>
  <w:style w:type="character" w:styleId="af6">
    <w:name w:val="endnote reference"/>
    <w:basedOn w:val="a0"/>
    <w:uiPriority w:val="99"/>
    <w:semiHidden/>
    <w:rsid w:val="00CA42C2"/>
    <w:rPr>
      <w:rFonts w:cs="Times New Roman"/>
      <w:vertAlign w:val="superscript"/>
    </w:rPr>
  </w:style>
  <w:style w:type="paragraph" w:customStyle="1" w:styleId="af7">
    <w:name w:val="Заголовок Приложения"/>
    <w:basedOn w:val="2"/>
    <w:next w:val="af4"/>
    <w:uiPriority w:val="99"/>
    <w:rsid w:val="0055042E"/>
    <w:pPr>
      <w:keepLines/>
      <w:suppressAutoHyphens/>
      <w:spacing w:before="120" w:after="240" w:line="360" w:lineRule="auto"/>
    </w:pPr>
    <w:rPr>
      <w:rFonts w:ascii="Arial" w:hAnsi="Arial" w:cs="Arial"/>
      <w:bCs/>
      <w:iCs/>
      <w:color w:val="000000"/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rsid w:val="007865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2E7C1D"/>
    <w:rPr>
      <w:rFonts w:cs="Times New Roman"/>
      <w:sz w:val="20"/>
      <w:szCs w:val="20"/>
    </w:rPr>
  </w:style>
  <w:style w:type="character" w:styleId="afa">
    <w:name w:val="footnote reference"/>
    <w:basedOn w:val="a0"/>
    <w:uiPriority w:val="99"/>
    <w:semiHidden/>
    <w:locked/>
    <w:rsid w:val="00D770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166B6C834A40D9ED059D12BC8CDD9D84D13C7A68142196DE02C83138nBM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Евсиков Андрей</cp:lastModifiedBy>
  <cp:revision>2</cp:revision>
  <cp:lastPrinted>2018-10-01T11:14:00Z</cp:lastPrinted>
  <dcterms:created xsi:type="dcterms:W3CDTF">2018-10-18T08:28:00Z</dcterms:created>
  <dcterms:modified xsi:type="dcterms:W3CDTF">2018-10-18T08:28:00Z</dcterms:modified>
</cp:coreProperties>
</file>